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B7" w:rsidRDefault="001958B7" w:rsidP="001958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B7" w:rsidRDefault="001958B7" w:rsidP="001958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B7" w:rsidRPr="001958B7" w:rsidRDefault="001958B7" w:rsidP="001958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приказ Федеральной службы по надзору в сфере транспорта от 27 января 2022 г. № ВБ-51фс </w:t>
      </w:r>
      <w:r w:rsidRPr="001958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«Об утверждении форм проверочных листов (списков   контрольных вопросов, ответы на которые свидетельствуют о соблюдении  или несоблюдении контролируемым лицом обязательных требований), применяемых Федеральной службой по надзору                в сфере транспорта  и ее территориальными органами  при осуществлении федерального государственного контроля (надзора) в области гражданской авиации»</w:t>
      </w:r>
    </w:p>
    <w:p w:rsidR="001958B7" w:rsidRPr="001958B7" w:rsidRDefault="001958B7" w:rsidP="001958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958B7" w:rsidRPr="001958B7" w:rsidRDefault="001958B7" w:rsidP="001958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B7" w:rsidRPr="001958B7" w:rsidRDefault="001958B7" w:rsidP="00195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195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53</w:t>
        </w:r>
      </w:hyperlink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                   в Российской Федерации» (Собрание законодательства Российской Федерации, 2020, № 31, ст. 5007), </w:t>
      </w:r>
      <w:hyperlink r:id="rId9" w:history="1">
        <w:r w:rsidRPr="00195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Федеральной службе по надзору                                   в сфере транспорта, утвержденного постановлением Правительства Российской Федерации от 30 июля 2004 г. № 398 (Собрание законодательства Российской Федерации, 2004, № 32, ст. 3345; 2021, № 40, ст. 6823), </w:t>
      </w:r>
      <w:hyperlink r:id="rId10" w:history="1">
        <w:r w:rsidRPr="00195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                       о федеральном государственном контроле (надзоре) в области гражданской авиации, утвержденного постановлением Правительства Российской Федерации от 30 июня 2021 г. № 1064 (Собрание законодательства Российской Федерации, 2021, № 27, ст. 5440), </w:t>
      </w:r>
      <w:hyperlink r:id="rId11" w:history="1">
        <w:r w:rsidRPr="00195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№ 1844 (Собрание законодательства Российской Федерации, 2021, № 44, ст. 7443), в целях актуализации обязательных требований, оценка соблюдения которых осуществляется в рамках государственного контроля (надзора) п р и к а з ы в а ю:</w:t>
      </w:r>
    </w:p>
    <w:p w:rsidR="001958B7" w:rsidRPr="001958B7" w:rsidRDefault="001958B7" w:rsidP="00195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B7" w:rsidRPr="001958B7" w:rsidRDefault="001958B7" w:rsidP="00195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</w:t>
      </w:r>
      <w:hyperlink r:id="rId12" w:history="1">
        <w:r w:rsidRPr="00195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изменения</w:t>
        </w:r>
      </w:hyperlink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вносятся в </w:t>
      </w:r>
      <w:hyperlink r:id="rId13" w:history="1">
        <w:r w:rsidRPr="001958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по надзору в сфере транспорта от 27 января 2022 г. </w:t>
      </w:r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ВБ-51фс «Об утверждении форм проверочных листов (списков                        контрольных вопросов, ответы на которые свидетельствуют о соблюдении                  или несоблюдении контролируемым лицом обязательных требований), применяемых Федеральной службой по надзору в сфере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территориальными органами  при осуществлении федерального государственного контроля (надзора) в области гражданской авиации» (зарегистрирован Министерством юстиции Российской Федерации 25 февраля 2022 г., регистрационный  № 67490). </w:t>
      </w:r>
    </w:p>
    <w:p w:rsidR="001958B7" w:rsidRPr="001958B7" w:rsidRDefault="001958B7" w:rsidP="00195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B7" w:rsidRPr="001958B7" w:rsidRDefault="001958B7" w:rsidP="00195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B7" w:rsidRPr="001958B7" w:rsidRDefault="001958B7" w:rsidP="00195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B7" w:rsidRPr="001958B7" w:rsidRDefault="001958B7" w:rsidP="001958B7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958B7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  Басаргин</w:t>
      </w:r>
    </w:p>
    <w:p w:rsidR="001958B7" w:rsidRPr="001958B7" w:rsidRDefault="001958B7" w:rsidP="00195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B7" w:rsidRPr="001958B7" w:rsidRDefault="001958B7" w:rsidP="00195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B7" w:rsidRPr="001958B7" w:rsidRDefault="001958B7" w:rsidP="001958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Утверждены</w:t>
      </w:r>
    </w:p>
    <w:p w:rsidR="001958B7" w:rsidRPr="001958B7" w:rsidRDefault="001958B7" w:rsidP="00195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приказом Федеральной службы</w:t>
      </w:r>
    </w:p>
    <w:p w:rsidR="001958B7" w:rsidRPr="001958B7" w:rsidRDefault="001958B7" w:rsidP="00195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надзору в сфере транспорта</w:t>
      </w:r>
    </w:p>
    <w:p w:rsidR="001958B7" w:rsidRPr="001958B7" w:rsidRDefault="001958B7" w:rsidP="00195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58B7">
        <w:rPr>
          <w:rFonts w:ascii="Times New Roman" w:eastAsia="Calibri" w:hAnsi="Times New Roman" w:cs="Times New Roman"/>
          <w:sz w:val="28"/>
          <w:szCs w:val="28"/>
        </w:rPr>
        <w:t>от ______ г. № ___</w:t>
      </w:r>
    </w:p>
    <w:p w:rsidR="001958B7" w:rsidRPr="001958B7" w:rsidRDefault="001958B7" w:rsidP="00195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1958B7" w:rsidRPr="001958B7" w:rsidRDefault="001958B7" w:rsidP="001958B7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Изменения,</w:t>
      </w:r>
    </w:p>
    <w:p w:rsidR="001958B7" w:rsidRPr="001958B7" w:rsidRDefault="001958B7" w:rsidP="001958B7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которые вносятся в приказ Федеральной службы по надзору в сфере транспорта от 27 января 2022 г. № ВБ-51фс «Об утверждении форм проверочных листов (списков   контрольных вопросов, ответы на которые свидетельствуют                                    о соблюдении  или несоблюдении контролируемым лицом обязательных требований), применяемых Федеральной службой по надзору в сфере транспорта                      и ее территориальными органами  при осуществлении федерального государственного контроля (надзора) в области гражданской авиации»</w:t>
      </w:r>
    </w:p>
    <w:p w:rsidR="001958B7" w:rsidRPr="001958B7" w:rsidRDefault="001958B7" w:rsidP="001958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958B7" w:rsidRPr="001958B7" w:rsidRDefault="001958B7" w:rsidP="001958B7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1958B7" w:rsidRPr="001958B7" w:rsidRDefault="001958B7" w:rsidP="00195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B7" w:rsidRPr="001958B7" w:rsidRDefault="007316B3" w:rsidP="001958B7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hyperlink r:id="rId14" w:history="1">
        <w:r w:rsidR="001958B7" w:rsidRPr="001958B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Приложение</w:t>
        </w:r>
      </w:hyperlink>
      <w:r w:rsidR="001958B7"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proofErr w:type="gramStart"/>
      <w:r w:rsidR="001958B7"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  к</w:t>
      </w:r>
      <w:proofErr w:type="gramEnd"/>
      <w:r w:rsidR="001958B7"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приказу изложить в редакции согласно Приложению               № 1 к настоящим Изменениям.</w:t>
      </w:r>
    </w:p>
    <w:p w:rsidR="001958B7" w:rsidRPr="001958B7" w:rsidRDefault="001958B7" w:rsidP="001958B7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Приложение № 3 к приказу изложить в редакции согласно Приложению                  № 2 к настоящим Изменениям. </w:t>
      </w:r>
    </w:p>
    <w:p w:rsidR="001958B7" w:rsidRPr="001958B7" w:rsidRDefault="007316B3" w:rsidP="001958B7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hyperlink r:id="rId15" w:history="1">
        <w:r w:rsidR="001958B7" w:rsidRPr="001958B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Приложение</w:t>
        </w:r>
      </w:hyperlink>
      <w:r w:rsidR="001958B7"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proofErr w:type="gramStart"/>
      <w:r w:rsidR="001958B7"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  к</w:t>
      </w:r>
      <w:proofErr w:type="gramEnd"/>
      <w:r w:rsidR="001958B7"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приказу изложить в редакции согласно Приложению                № 3 к настоящим Изменениям.</w:t>
      </w:r>
    </w:p>
    <w:p w:rsidR="001958B7" w:rsidRPr="001958B7" w:rsidRDefault="007316B3" w:rsidP="001958B7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hyperlink r:id="rId16" w:history="1">
        <w:r w:rsidR="001958B7" w:rsidRPr="001958B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Приложение</w:t>
        </w:r>
      </w:hyperlink>
      <w:r w:rsidR="001958B7"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proofErr w:type="gramStart"/>
      <w:r w:rsidR="001958B7"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  к</w:t>
      </w:r>
      <w:proofErr w:type="gramEnd"/>
      <w:r w:rsidR="001958B7"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приказу изложить в редакции согласно Приложению            № 4 к настоящим Изменениям.</w:t>
      </w:r>
    </w:p>
    <w:p w:rsidR="001958B7" w:rsidRPr="001958B7" w:rsidRDefault="001958B7" w:rsidP="001958B7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proofErr w:type="gramStart"/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  к</w:t>
      </w:r>
      <w:proofErr w:type="gramEnd"/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приказу изложить в редакции согласно Приложению              № 5 к настоящим Изменениям.</w:t>
      </w:r>
    </w:p>
    <w:p w:rsidR="001958B7" w:rsidRPr="001958B7" w:rsidRDefault="001958B7" w:rsidP="001958B7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proofErr w:type="gramStart"/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  к</w:t>
      </w:r>
      <w:proofErr w:type="gramEnd"/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приказу изложить в редакции согласно Приложению               № 6 к настоящим Изменениям.</w:t>
      </w:r>
    </w:p>
    <w:p w:rsidR="001958B7" w:rsidRPr="001958B7" w:rsidRDefault="001958B7" w:rsidP="001958B7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proofErr w:type="gramStart"/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  к</w:t>
      </w:r>
      <w:proofErr w:type="gramEnd"/>
      <w:r w:rsidRPr="001958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приказу изложить в редакции согласно Приложению № 7 к настоящим Изменениям.</w:t>
      </w:r>
    </w:p>
    <w:p w:rsidR="001958B7" w:rsidRPr="001958B7" w:rsidRDefault="001958B7" w:rsidP="001958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8B7" w:rsidRPr="001958B7" w:rsidRDefault="001958B7" w:rsidP="00195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B7" w:rsidRPr="001958B7" w:rsidRDefault="001958B7" w:rsidP="00195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B7" w:rsidRPr="001958B7" w:rsidRDefault="001958B7" w:rsidP="00195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B9" w:rsidRDefault="002A78B9"/>
    <w:p w:rsidR="00CC1C72" w:rsidRDefault="00CC1C72"/>
    <w:p w:rsidR="00CC1C72" w:rsidRDefault="00CC1C72"/>
    <w:p w:rsidR="00CC1C72" w:rsidRDefault="00CC1C72"/>
    <w:p w:rsidR="00CC1C72" w:rsidRDefault="00CC1C72"/>
    <w:p w:rsidR="00CC1C72" w:rsidRPr="00CC1C72" w:rsidRDefault="00CC1C72" w:rsidP="00CC1C7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 xml:space="preserve">к Изменениям, которые вносятся в приказ 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Федеральной службы по надзору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от 27 января 2022 г. № ВБ-51фс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«Об утверждении форм проверочных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листов, используемых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при осуществлении федерального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государственного контроля (надзора)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в сфере образования», утвержденным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приказом Федеральной службы по надзору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от ___________ г. № ___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«Приложение № 1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приказом Федеральной службы по надзору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от 27.01.2022 № ВБ-51фс»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CC1C72" w:rsidRPr="00CC1C72" w:rsidRDefault="00CC1C72" w:rsidP="00CC1C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1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</w:tblGrid>
      <w:tr w:rsidR="00CC1C72" w:rsidRPr="00CC1C72" w:rsidTr="007316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для воспроизведения </w:t>
            </w:r>
          </w:p>
          <w:p w:rsidR="00CC1C72" w:rsidRPr="00CC1C72" w:rsidRDefault="00CC1C72" w:rsidP="00CC1C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QR-кода</w:t>
            </w:r>
          </w:p>
        </w:tc>
      </w:tr>
    </w:tbl>
    <w:p w:rsidR="00CC1C72" w:rsidRPr="00CC1C72" w:rsidRDefault="00CC1C72" w:rsidP="00CC1C72">
      <w:pPr>
        <w:widowControl w:val="0"/>
        <w:tabs>
          <w:tab w:val="left" w:pos="8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</w:t>
      </w:r>
      <w:bookmarkStart w:id="0" w:name="_Hlk90280256"/>
      <w:r w:rsidRPr="00CC1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bookmarkEnd w:id="0"/>
      <w:r w:rsidRPr="00CC1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применяемый при осуществлении федерального государственного контроля (надзора) в области гражданской авиации </w:t>
      </w:r>
      <w:r w:rsidRPr="00CC1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деятельностью по подготовке и выполнению полетов, эксплуатации гражданских воздушных судов и их допуску к полетам</w:t>
      </w:r>
    </w:p>
    <w:p w:rsidR="00CC1C72" w:rsidRPr="00CC1C72" w:rsidRDefault="00CC1C72" w:rsidP="00CC1C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вида  федерального государственного  контроля,   включенного    в   единый   реестр  видов  федерального государственного  контроля (надзора):_______________________________________________________________</w:t>
      </w:r>
    </w:p>
    <w:p w:rsidR="00CC1C72" w:rsidRPr="00CC1C72" w:rsidRDefault="00CC1C72" w:rsidP="00CC1C72">
      <w:pPr>
        <w:widowControl w:val="0"/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(надзорного) органа и реквизиты нормативного правового акта об утверждении формы проверочного листа: ________________________________________________________________________</w:t>
      </w:r>
    </w:p>
    <w:p w:rsidR="00CC1C72" w:rsidRPr="00CC1C72" w:rsidRDefault="00CC1C72" w:rsidP="00CC1C72">
      <w:pPr>
        <w:widowControl w:val="0"/>
        <w:tabs>
          <w:tab w:val="left" w:pos="284"/>
          <w:tab w:val="left" w:pos="709"/>
          <w:tab w:val="left" w:pos="1134"/>
          <w:tab w:val="left" w:pos="1560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Вид контрольного (надзорного) </w:t>
      </w:r>
      <w:proofErr w:type="gramStart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мероприятия:_</w:t>
      </w:r>
      <w:proofErr w:type="gramEnd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 федерального государственного контроля (надзора), в отношении которого проводится контрольное (</w:t>
      </w:r>
      <w:proofErr w:type="gramStart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надзорное)  </w:t>
      </w: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</w:t>
      </w:r>
      <w:proofErr w:type="gramEnd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адрес  организации  (ее  филиалов,  представительств,  обособленных структурных подразделений), являющихся контролируемыми лицами:  ________________________________________________________________________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(</w:t>
      </w:r>
      <w:proofErr w:type="gramEnd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 проведения  контрольного  (надзорного) мероприятия с заполнением проверочного листа: ___________________________________________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Реквизиты   </w:t>
      </w:r>
      <w:proofErr w:type="gramStart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контрольного</w:t>
      </w:r>
      <w:proofErr w:type="gramEnd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(надзорного)  органа  о  проведении контрольного    (надзорного)   мероприятия,   подписанного   уполномоченным должностным лицом контрольного (надзорного) органа: ________________________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Учетный номер контрольного (надзорного) мероприятия: 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Список </w:t>
      </w:r>
      <w:proofErr w:type="gramStart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 вопросов</w:t>
      </w:r>
      <w:proofErr w:type="gramEnd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отражающих  содержание  обязательных  требований, ответы на  которые  свидетельствует  о  соблюдении или несоблюдении контролируемым лицом обязательных требований: 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2663"/>
        <w:gridCol w:w="562"/>
        <w:gridCol w:w="639"/>
        <w:gridCol w:w="1464"/>
        <w:gridCol w:w="1373"/>
      </w:tblGrid>
      <w:tr w:rsidR="00CC1C72" w:rsidRPr="00CC1C72" w:rsidTr="007316B3">
        <w:trPr>
          <w:tblHeader/>
        </w:trPr>
        <w:tc>
          <w:tcPr>
            <w:tcW w:w="836" w:type="dxa"/>
            <w:vAlign w:val="center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13" w:type="dxa"/>
            <w:vAlign w:val="center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663" w:type="dxa"/>
            <w:vAlign w:val="center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562" w:type="dxa"/>
            <w:vAlign w:val="center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39" w:type="dxa"/>
            <w:vAlign w:val="center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64" w:type="dxa"/>
            <w:vAlign w:val="center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3" w:type="dxa"/>
            <w:vAlign w:val="center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ли контролируемым лицом в соответствии с требованиями федеральных авиационных правил: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Федеральных авиационных правил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«Требования к юридическим лицам, индивидуальным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предпринимателям, осуществляющим коммерческие воздушные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перевозки. форма и порядок выдачи документа, подтверждающего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соответствие юридического лица, индивидуального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предпринимателя требованиям федеральных авиационных правил.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порядок приостановления действия, введения ограничений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 действие и аннулирования </w:t>
            </w: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документа, подтверждающего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соответствие юридического лица, индивидуального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предпринимателя требованиям Федеральных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авиационных правил», утвержденных приказом Министерства транспорта Российской Федерации от 12 января 2022 г. № 10</w:t>
            </w:r>
            <w:r w:rsidRPr="00CC1C72">
              <w:rPr>
                <w:rFonts w:ascii="Arial" w:eastAsia="Times New Roman" w:hAnsi="Arial" w:cs="Arial"/>
                <w:sz w:val="20"/>
                <w:vertAlign w:val="superscript"/>
                <w:lang w:eastAsia="ru-RU"/>
              </w:rPr>
              <w:footnoteReference w:id="1"/>
            </w: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(далее - ФАП-10)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подготовки принятых на работу специалистов, включая лиц из числа авиационного персонала?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квалификации принятых на работу специалистов, включая лиц из числа авиационного персонала?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 ли контролируемое лицо: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18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функционирование системы управления безопасностью полета (далее - СУБП)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порядке, установленном правилами разработки и применения СУБП, утвержденными в соответствии со </w:t>
            </w:r>
            <w:hyperlink r:id="rId19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статьей 24.1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Воздушного кодекса Российской Федерации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?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пункты </w:t>
            </w:r>
            <w:hyperlink r:id="rId20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33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поддержание летной годности воздушных судов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порядке, установленном федеральными авиационными правилами, утвержденными в соответствии со </w:t>
            </w:r>
            <w:hyperlink r:id="rId21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статьей 37.2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Воздушного кодекса Российской Федерации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22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наземное обслуживание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порядке, установленном федеральными авиационными правилами, утвержденными в соответствии со </w:t>
            </w:r>
            <w:hyperlink r:id="rId23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статьей 37.1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Воздушного кодекса Российской Федерации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24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медицинское освидетельствование членов летного экипажа гражданского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воздушного судна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порядке, установленном федеральными авиационными правилами, утвержденными в соответствии со </w:t>
            </w:r>
            <w:hyperlink r:id="rId25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статьей 53.1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Воздушного кодекса Российской Федерации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пункт </w:t>
            </w:r>
            <w:hyperlink r:id="rId26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предоставление экипажам воздушных судов (далее – ВС)  аэронавигационной, метеорологической информации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порядке, установленном федеральными авиационными правилами, утвержденными в соответствии со </w:t>
            </w:r>
            <w:hyperlink r:id="rId27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статьей 69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Воздушного кодекса Российской Федерации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28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авиационную безопасность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порядке, установленном федеральными авиационными правилами, утвержденными в соответствии со </w:t>
            </w:r>
            <w:hyperlink r:id="rId29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статьей 84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Воздушного кодекса Российской Федерации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30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ли контролируемым лицом система управления качеством?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3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лицом функционирование системы управления качеством?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32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Назначены ли контролируемым лицом  должностные лица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числа руководителей, соответствующих установленным </w:t>
            </w:r>
            <w:hyperlink r:id="rId33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пунктом 8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ФАП-10 требованиям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обязанности которых входит обеспечение исполнения функций по: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пункта </w:t>
            </w:r>
            <w:hyperlink r:id="rId34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подготовки и допуска к полету членов экипажей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подпункт а)  пункта </w:t>
            </w:r>
            <w:hyperlink r:id="rId35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поддержанию летной годности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подпункт б)  пункта </w:t>
            </w:r>
            <w:hyperlink r:id="rId36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функционированию СУБП?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подпункт в)  пункта </w:t>
            </w:r>
            <w:hyperlink r:id="rId37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авиационной безопасности?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подпункт г)  пункта </w:t>
            </w:r>
            <w:hyperlink r:id="rId38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функционированию системы управления качеством?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подпункт д)  пункта </w:t>
            </w:r>
            <w:hyperlink r:id="rId39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49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наземному обслуживанию?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подпункт е)  пункта </w:t>
            </w:r>
            <w:hyperlink r:id="rId40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5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Обеспечило ли контролируемое лицо непосредственное подчинение руководителю эксплуатанта должностных лиц из числа руководителей, 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обеспечивающих функционирование СУБП, организации, а также системы управления качеством?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4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44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Содержит ли СУБП контролируемого лица: 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42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056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организационную структуру, основные функции структурных подразделений и порядок их взаимодействия при осуществлении производственной деятельности, полномочия и ответственность должностных лиц из числа руководителей?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систему управления рисками, связанными с утомляемостью?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процедуры доведения до сведения персонала и контроля исполнения принятых управленческих решений?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взаимодействия со сторонними организациями, осуществляющими обеспечение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 ли контролируемое лицо в объеме, необходимом для исполнения своих обязанностей, подготовку персонала эксплуатанта в области законов, нормативных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правовых актов и иных актов государств, на территории которых персонал осуществляет исполнение служебных обязанностей?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пункт </w:t>
            </w:r>
            <w:hyperlink r:id="rId43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64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наличие средств связи для организации полетов со всеми подразделениями эксплуатанта во всех местах осуществления производственной деятельности эксплуатанта?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44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63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наличие помещений, рабочих мест, оборудования, вспомогательных служб и персонала, обеспечивающих деятельность эксплуатанта?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45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9014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для выполнения регулярных коммерческих воздушных перевозок пассажиров по расписанию регулярных перевозок воздушным транспортом пассажиров владение ВС, включенными в сертификат эксплуатанта, в количестве, определяемом расписанием полетов воздушных судов с учетом необходимости проведения наземного и технического обслуживания (далее - график оборота) ВС, но не менее шести воздушных судов с количеством пассажирских мест 55 и более или не менее трех ВС с количеством пассажирских мест 55 и более в случае, если ВС зарегистрированы в Государственном реестре гражданских ВС Российской Федерации и с даты их производства до даты подачи заявления в уполномоченный орган о внесении воздушного(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судна(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эксплуатационную спецификацию сертификата эксплуатанта прошло не более пяти лет, или не менее трех воздушных судов с количеством пассажирских мест до 55?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46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ФАП-10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для выполнения нерегулярных (чартерных) воздушных перевозок пассажиров по программе выполнения нерегулярных (чартерных) перевозок воздушным транспортом пассажиров на ВС с количеством пассажирских мест более 55 владение ВС, включенными в сертификат эксплуатанта, в количестве, определяемом графиком оборота ВС, но не менее трех?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47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ФАП-10</w:t>
            </w:r>
          </w:p>
          <w:p w:rsidR="00CC1C72" w:rsidRPr="00CC1C72" w:rsidRDefault="00CC1C72" w:rsidP="00CC1C72">
            <w:pPr>
              <w:widowControl w:val="0"/>
              <w:suppressAutoHyphens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 достаточность парка эксплуатируемых ВС путем такого планирования суточного плана полетов, при котором в случае невозможности выполнить один или несколько рейсов ввиду отсутствия ранее запланированного исправного ВС он сможет обеспечить выполнение данного рейса (рейсов) за счет имеющегося в наличии однотипного (или нескольких разнотипных) ВС без дальнейшей существенной корректировки суточного плана полета, которая повлечет выполнение меньшего количества рейсов, чем в нем запланировано, или выполнение суточного плана полетов с 20% задержек продолжительностью более 2-х часов?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48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ФАП-10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Принимает ли контролируемое лицо решение о замене (неисправного) эксплуатируемого ВС (эксплуатируемых ВС) исходя из планируемого времени задержки отправления рейса из базового аэродрома или посадочной площадки, расстояния полета и иных факторов (обстоятельств), определенных эксплуатантом в случае задержки рейса более чем на 2 часа?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пункт </w:t>
            </w:r>
            <w:hyperlink r:id="rId49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ФАП-10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отсутствии ранее запланированного исправного ВС для выполнения регулярных коммерческих воздушных перевозок пассажиров и (или) нерегулярных (чартерных) воздушных перевозок пассажиров принимает ли контролируемое лицо решение: 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18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замене ранее запланированного ВС на иное ВС (воздушные суда) 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выполнении рейса на этом ВС (воздушных судах)?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осуществлении перевозки пассажиров альтернативными способами (другими собственными рейсами или рейсами других эксплуатантов)?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устранении неисправности ранее запланированного ВС?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ли контролируемое лицо рейсы, на которых будет осуществлена замена ВС,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случае, когда количество рейсов эксплуатанта, на которые в один временной интервал требуется предоставление нескольких воздушных судов, превышает количество, имеющееся в парке эксплуатируемых ВС, сформированного эксплуатантом?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ли контролируемым лицом: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50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по производству полетов (далее - РПП)?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670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по организации технического обслуживания (далее - РОТО)?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75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по организации наземного обслуживания (далее - РОНО)?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5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Вносит ли контролируемое лицо изменения в руководства: 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изменении условий эксплуатации ВС?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вступлении в силу нормативных правовых актов, регулирующих деятельность юридических лиц и индивидуальных предпринимателей, осуществляющих коммерческие воздушные перевозки?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17.4.3.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принятии решения контролируемым лицом о совершенствовании руководств?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46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Уведомляет ли контролируемое лицо уполномоченный орган о внесении изменений в руководства за 20 дней до дня вступления их в силу?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34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Организовано ли контролируемым лицом изучение персоналом контролируемого лица положений руководств, в том числе при внесении в них изменений?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40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 ли контролируемым лицом: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</w:t>
            </w:r>
            <w:hyperlink r:id="rId52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914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определения эксплуатационных минимумов аэродромов или посадочных площадок?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43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минимального исправного оборудования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44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авиационной безопасности?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ли контролируемое лицо: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53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57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изменений эксплуатационной документации, нормативных правовых актов в области гражданской авиации, руководств контролируемого лица?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34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рассылку (доступ в электронном виде), обеспечивающую наличие действующих версий указанных документов в подразделениях контролируемого лица  и у внешних поставщиков услуг, 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осуществляющих виды деятельности, указанные в </w:t>
            </w:r>
            <w:hyperlink r:id="rId54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пункте 3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ФАП-10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238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пересмотр и внесение изменений, необходимых для поддержания актуальности информации, содержащейся в документах контролируемого лица?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62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и рассылку документации, полученной из внешних источников, включая руководства и документы от уполномоченных органов и разработчиков ВС и комплектующих?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898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Назначило ли контролируемое лицо ответственных за выполнение требований пункта 22 ФАП-10?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55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34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Реализовало ли контролируемое лицо процедуры, обеспечивающие ознакомление персонала эксплуатанта с необходимой информацией: 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56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92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безопасности полетов?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авиационной безопасности?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90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персонале организации?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35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изменениях в законах, нормативных правовых актах и иных актах государств, на территории которых осуществляется деятельность эксплуатанта? 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47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изменениях в руководствах эксплуатанта?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использования контролируемым лицом электронной системы управления и контроля документации и данных, используемых непосредственно при производстве полетов, производит ли контролируемое лицо в данной системе плановое резервное копирование указанных документов и данных,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обеспечивающих ее сохранность?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пункт </w:t>
            </w:r>
            <w:hyperlink r:id="rId57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 ли контролируемое лицо резервное копирование документов и данных, обеспечивающие сохранность управления и контроля документации данных, используемых непосредственно при производстве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полетов,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случае, если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эксплуатант использует электронную систему?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58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34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Обеспечивает ли контролируемое лицо подготовку и выполнение полетов в порядке, установленном федеральными авиационными правилами,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утвержденными в соответствии со </w:t>
            </w:r>
            <w:hyperlink r:id="rId59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статьей 68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Воздушного кодекса Российской Федерации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60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34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поддержание требуемой квалификации персонала контролируемого лица путем его периодической подготовки и обучения, контроля знаний и навыков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порядке, установленном федеральными авиационными правилами, утвержденными в соответствии со </w:t>
            </w:r>
            <w:hyperlink r:id="rId61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статьями 52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hyperlink r:id="rId62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68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Воздушного кодекса Российской Федерации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hyperlink r:id="rId63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34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ли контролируемое лицо: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27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73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организацию и проведение подготовки, тренировок, контроля навыков и знаний?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32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экипажей ВС?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48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работы членов экипажей ВС с учетом нормирования рабочего времени и времени отдыха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членов экипажей гражданских воздушных судов и контроля утомляемости?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48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анализ деятельности экипажей ВС?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полетных данных?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34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разработку и реализацию программы подготовки членов экипажей ВС?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34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и хранение документов о подготовке членов экипажей и контроле знаний и навыков, а также работе членов экипажей?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226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хранение в течение года со дня окончания срока действия документов, подтверждающих: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28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34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по допуску членов экипажей к полету?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34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к выполнению служебных обязанностей сотрудников по обеспечению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5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Хранит ли контролируемое лицо нормативную и эксплуатационно-техническую документацию по техническому обслуживанию и поддержанию летной годности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29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166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 ли контролируемое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  хранение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бумажном или электронном носителе в течение трех лет: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,30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64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каждом выполненном полете (задание на полет)?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164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рабочем и полетном времени, а также времени отдыха членов экипажа и сотрудников по обеспечению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1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заправке топливом и маслом (бортовой журнал)?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61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Хранит ли контролируемое лицо данные о метеорологической информации, уведомления для командира воздушного судна (далее – КВС), сводно-загрузочную ведомость, копии подписанного плана полета в течение 90 дней со дня выполнения соответствующего полета воздушным судном контролируемого лица?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30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060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Утвердило контролируемое лицо процедуры проверки приобретаемых навигационных программных продуктов до дня начала их использования, которые включают оценку на предмет (при использовании в рамках управления полетами навигационных данных):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31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686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целостности данных и достаточности для их применения?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64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совместимости данных с оборудованием, на которое их предполагают устанавливать?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86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Назначило ли контролируемое лицо ответственных лиц и обеспечило ли распределение полномочий между ними при принятии решений о начале, продолжении, изменении маршрута или прекращении полета?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32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76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Утвердило ли контролируемое лицо политику в области безопасности полетов, которая содержит: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34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76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 на приоритет вопросов обеспечения безопасности полетов в деятельности контролируемого лица?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76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предоставлении руководителем заявителя (контролируемого лица) ресурсов, необходимых для реализации политики в области безопасности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76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Доводит ли контролируемое лицо до сведения всех сотрудников организации политику в области безопасности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34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76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ли контролируемое лицо анализ информации по безопасности полетов в целях выявления факторов опасности, связанных с эксплуатацией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35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76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 ли контролируемое лицо результаты анализа информации по безопасности полетов руководителям подразделений эксплуатанта для предотвращения авиационных событий?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35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76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исполнение процедур рассмотрения руководящим персоналом проблем, выявленных в ходе анализа информации о безопасности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36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76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Информирует ли контролируемое лицо о результатах рассмотрения руководящим персоналом проблем, выявленных в ходе анализа информации о безопасности полетов, весь заинтересованный персонал?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36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Создало ли контролируемое лицо условия для проведения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расследований авиационных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происшествий или инцидентов в установленные сроки?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37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Установило ли контролируемое лицо процедуру для выявления 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расследования отклонений от правил и процедур, установленных в его системе документации, которые могли бы стать причинами авиационного происшествия или серьезного авиационного инцидента?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 38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 ли контролируемое лицо процедуру для выявления и расследования отклонений от правил и процедур, установленных в его системе документации, которые могли бы стать причинами авиационного происшествия или серьезного авиационного инцидента?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38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Ведет ли контролируемое лицо сбор и анализ данных бортовых регистраторов воздушных судов, на которых они установлены?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39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защиту источников данных бортовых регистраторов ВС, на которых они установлены, от использования в целях, отличных от обеспечения безопасности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39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ли контролируемое лицо обработку и анализ полетной информации подразделениями контролируемого лица?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40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ли контролируемое лицо обработку и анализ полетной информации привлеченными им организациями?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40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Создана ли контролируемым лицом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документации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которой функционирует СУБП?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41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Контролируемое лицо в соответствии с утвержденным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РОТО: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43 ФАП-10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47.1.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техническое обслуживание ВС самостоятельно?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47.2.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сертификат организации по техническому обслуживанию? 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47.3.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планирование технического обслуживания ВС?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47.4.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контроль полноты и качества выполнения работ по техническому обслуживанию ВС?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47.5.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Ведет учет выполненных работ по техническому обслуживанию ВС?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47.6.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ведение и сохранность эксплуатационной и судовой документации?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47.7.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ли сбор, учет информации о техническом состоянии ВС, двигателей, воздушных винтов, их наработки, об особенностях их эксплуатации?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3198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47.8.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 ли информацию о техническом состоянии ВС, двигателей, воздушных винтов, их наработки, об особенностях их эксплуатации в уполномоченный орган, на который возложены организация и проведение обязательной сертификации гражданских воздушных судов, авиационных двигателей и воздушных винтов?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46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Содержит ли РОТО контролируемого лица: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44 ФАП-10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организационную структуру подразделения по поддержанию летной годности ВС контролируемого лица?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функций, выполняемых подразделением по поддержанию летной годности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?</w:t>
            </w:r>
            <w:proofErr w:type="gramEnd"/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обязанности персонала подразделения по поддержанию летной годности ВС контролируемого лица?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схем взаимодействия по поддержанию летной годности ВС контролируемого лица с другими службами и подразделениями контролируемого лица, со сторонними организациями?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технического обслуживания по типам ВС и процедуры их реализации?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94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процедур управления техническим обслуживанием, включая: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49.6.1.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процедуру учета эксплуатации ВС и его компонентов с установленным ресурсом, сроком службы?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49.6.2.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процедуру организации работ по техническому обслуживанию ВС?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49.6.3.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процедуру передачи ВС для выполнения работ по техническому обслуживанию?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49.6.4.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процедуру системы качества в области технического обслуживания и ремонта ВС?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49.6.5.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приемки ВС после выполнения работ по техническому обслуживанию?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Одобрено (согласовано) ли РОТО контролируемого лица авиационной администрацией страны регистрации воздушного судна( в случае, если воздушное судно контролируемого лица зарегистрировано в реестре иностранного государства и одобрение (согласование)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РОТО предусмотрено соглашением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заключенным в соответствии со </w:t>
            </w:r>
            <w:hyperlink r:id="rId64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статьей 83 бис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Конвенции о международной гражданской авиации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 45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 ли контролируемое лицо учет наработки воздушных судов, двигателей, воздушных винтов и их компонентов?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46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Ведет ли контролируемое лицо запись наработки ВС, двигателей, воздушных винтов и их компонентов в: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46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Формулярах ВС, двигателей и воздушных винтов?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формулярах, паспортах и этикетках компонентов - при их снятии с ВС?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928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в течение эксплуатации ВС, компонента хранение: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47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7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формуляров?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0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этикеток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компонентов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Передает ли контролируемое лицо функции по выполнению технического обслуживания ВС контролируемого лица юридическим лицам или индивидуальным предпринимателям?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48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Обеспечивает ли контролируемое лицо контроль выполнения работ организацией по техническому обслуживанию в случае передачи функции по выполнению технического обслуживания ВС контролируемого лица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юридическим лицам или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индивидуальным предпринимателям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 48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Обладают ли юридические лица или индивидуальные предприниматели документом, подтверждающим соответствие указанных юридических лиц, индивидуальных предпринимателей требованиям федеральных авиационных правил выданным органом, уполномоченным Правительством Российской Федерации?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48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Ведет ли контролируемое лицо учет данных: 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49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выполненном техническом обслуживании (далее – ТО)?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поставщиках услуг по техническому обслуживанию для ВС, двигателей, компонентов и/или изделий?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поставщиках, которые осуществляют поставку запчастей, компонентов и другого имущества для использования при выполнении технического обслуживания на ВС контролируемого лица?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Организовано ли контролируемым лицо наземное обслуживание, необходимое для обеспечения вылета воздушного судна или завершения полета по прибытии на аэродром (аэропорт) или посадочную площадку?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50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ли контролируемое лицо наземное обслуживание?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50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130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ли контролируемое лицо наземное обслуживание по договору с иным лицом, осуществляющим наземное обслуживание воздушных судов (далее - организация, осуществляющая наземное обслуживание воздушных)?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50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Включило ли контролируемое лицо в РПП раздел или издало отдельным документом руководство по наземному обслуживанию (далее – РОНО) содержащее: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51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производственную политику?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процедуры?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другую информацию, необходимую для исполнения своих обязанностей персоналом, осуществляющим наземное обслуживание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 ли контролируемое лицо контроль исполнения организацией, осуществляющей наземное обслуживание ВС соблюдение РОНО в случае, если функции по выполнению наземного обслуживания ВС эксплуатанта переданы организациям, осуществляющим наземное обслуживание ВС?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52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наличие (или доступ к электронной копии) РОНО в организациях, осуществляющих наземное обслуживание ВС на аэродромах (аэропортах) или посадочных площадках, на которые выполняются полеты регулярные полеты (по расписанию)?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53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Включена ли контролируемым лицом в раздел РПП или РОНО информация, которая позволит выполнять персоналу функции,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связанные с приемкой, обработкой, погрузкой, перевозкой опасных грузов и действиями в аварийной ситуации в процессе полета и наземного обслуживания, 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контролируемое лицо выполняет перевозку опасных грузов?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 54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Включены ли контролируемым лицом в раздел РПП или РОНО указания и инструкции, которые позволят не позднее чем за 3 часа до запланированного времени вылета выполнять персоналу функции, связанные с предоставлением в уполномоченный орган информации в соответствии с требованиями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какими? ,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если контролируемое лицо осуществляет коммерческую перевозку грузов по договору воздушной перевозки груза с международной, иностранной или иной организацией?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Пункт 55 ФАП-10, 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Приложение 1, 2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Включены ли контролируемым лицом в РОНО указания и инструкции по выявлению и предотвращению случайной погрузки или перевозки на борту ВС опасных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 в случае если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контролируемое лицо не выполняет перевозку опасных грузов?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56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у контролируемого лица в наличии действующая редакция технических инструкций Международной организации гражданской авиации (далее - ИКАО) по безопасной перевозке опасных грузов воздушным транспортом?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57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1656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Содержит ли РОНО контролируемого лица описание обязанностей и ответственности персонала при осуществлении наземного обслуживания пассажиров и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58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Организовано ли контролируемым лицом перед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полетом  предоставление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бумажном или электронном носителе КВС информацию, касающуюся опасных грузов, размещенных на борту воздушного судна?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59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Организована ли контролируемым лицом загрузку ВС в соответствии с их эксплуатационной документацией?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60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Разработана ли контролируемым лицом: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61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авиационной безопасности?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инструкции и технологии для персонала контролируемого лица в части обеспечения авиационной безопасности?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Обеспечило ли контролируемое лицо исполнение персоналом: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61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авиационной безопасности?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инструкций и технологий для персонала эксплуатанта в части обеспечения авиационной безопасности?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1C72" w:rsidRPr="00CC1C72" w:rsidRDefault="00CC1C72" w:rsidP="00CC1C72">
            <w:pPr>
              <w:tabs>
                <w:tab w:val="left" w:pos="17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Организовало ли контролируемое лицо подготовку авиационного персонала по авиационной безопасности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требованиями федеральных авиационных правил, утвержденных в соответствии со </w:t>
            </w:r>
            <w:hyperlink r:id="rId65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статьей 84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Воздушного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кодекса Российской Федерации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пункт 62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ознакомление персонала с мерами авиационной безопасности в пределах его функциональных обязанностей?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наличие на борту ВС контрольного перечня осмотра ВС, которым руководствуются при поисках взрывного устройства в случае предполагаемой диверсии и при проверке воздушного судна на предмет выявления спрятанного оружия, взрывчатых веществ или других опасных устройств, когда имеется подозрение относительно того, что воздушное судно может подвергнуться акту незаконного вмешательства в деятельность в области гражданской авиации?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63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ли контролируемым лицом наличие на борту ВС инструкции в отношении действий, которые следует предпринимать в случае обнаружения взрывного устройства или подозрительного предмета, а также информация о наименее опасном месте размещения взрывного устройства на конкретном воздушном судне?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63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Обеспечило ли контролируемое лицо, осуществляющие коммерческую воздушную перевозку пассажиров на ВС, руководство по летной эксплуатации (далее – РЛЭ) которого предусматривает наличие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кабинного  экипажа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64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45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на работу бортпроводников?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допуск их к выполнению обязанностей в качестве членов кабинного экипажа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порядке, установленном федеральными авиационными правилами, утвержденными в соответствии со </w:t>
            </w:r>
            <w:hyperlink r:id="rId66" w:history="1">
              <w:r w:rsidRPr="00CC1C72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статьей 52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Воздушного кодекса Российской Федерации.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Обеспечило ли контролируемое лицо, осуществляющее коммерческую воздушную перевозку грузов на ВС, РЛЭ которого предусматривает наличие кабинного экипажа: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65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на работу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бортоператоров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их к выполнению обязанностей в качестве членов кабинного экипажа?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22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наличие на борту кабинного экипажа в составе не менее чем в количестве, установленном в РЛЭ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66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ознакомление всех членов кабинного экипажа с законами, правилами и процедурами, касающимися выполнения их обязанностей?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67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 ли контролируемое лицо уполномоченному органу финансово-экономические данные: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84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отчетного года - до 30 апреля текущего года?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996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I, II, III кварталов - до истечения 35 дней, следующих за отчетным кварталом?</w:t>
            </w:r>
          </w:p>
        </w:tc>
        <w:tc>
          <w:tcPr>
            <w:tcW w:w="2663" w:type="dxa"/>
            <w:vMerge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 ли контролируемое лицо уполномоченному органу (его территориальному органу) информацию о своих финансово-экономических показателях до истечения 35 дней, следующих за отчетным месяцем?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85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 ли контролируемое лицо соответствие своего финансово-экономического состояния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показателям  каким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 предоставляемым уполномоченному органу (его территориальному органу)?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86 ФАП-10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 ли авиационный персонал контролируемого лица РПП при: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5.10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Федеральных авиационных правил «Подготовка и выполнение полетов в гражданской авиации Российской Федерации», утвержденных приказом Министерства транспорта Российской Федерации от 31 июля 2009 г. № 128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2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ФАП-128)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84.1.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подготовке к полетам?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84.2.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выполнении полетов?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Соответствует ли содержание РПП контролируемого лица требованиям </w:t>
            </w:r>
            <w:hyperlink r:id="rId68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ФАП-128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предъявляемым к содержанию частей РПП: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85.1.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"A"?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"B"?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85.3.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"C"?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85.4.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"D"?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Установлены ли контролируемым лицом процедуры обеспечивающие: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  <w:p w:rsidR="00CC1C72" w:rsidRPr="00CC1C72" w:rsidRDefault="00CC1C72" w:rsidP="00CC1C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86.1.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не выполнение полета, пока эксплуатант на основании полученных им данных не удостоверится в том, что имеющиеся наземные и (или) водные средства, которые непосредственно требуются для такого полета, для безопасной эксплуатации воздушного судна и защиты людей на борту, соответствуют условиям, в которых должен выполняться полет, и что они правильно используются для этой цели?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86.2.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предоставления без задержки сообщений в обслуживающие организации о любых неполадках в работе средств обеспечения полетов ВС?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контролируемым лицом условия: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5.11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87.1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внесения изменений в руководства?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87.2.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уведомления уполномоченного органа о внесении изменений в руководства?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Применяется ли контролируемым лицом тренажерное устройство имитации полета, которое допущено уполномоченным органом в области гражданской авиации, при: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5.85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88.1.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подготовке членов экипажей ВС?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88.2.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проверке членов экипажей ВС?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Обеспечивает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контролируемое лицо подготовку экипажей ВС к полетам (не позднее дня накануне вылета) для использования конкретных: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5.24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89.1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районов полета?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89.2.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маршрутов полета?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89.3.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ли контролируемое лицо требования к летной подготовке экипажей на конкретных типах ВС?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пункты 5.87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7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5.92.2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Ведет ли контролируемое лицо учет: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5.93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381"/>
        </w:trPr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91.1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квалификации пилотов?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91.2.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способа достижения уровня квалификации пилотов?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контролируемое лицо проведение для пилотов: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5.95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92.1.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проверок техники пилотирования?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92.2.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действовать в аварийной обстановке?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0"/>
        </w:trPr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Контролирует ли контролируемое лицо прохождение обладателями свидетельств членов летных экипажей повторного контроля знаний английского языка для выполнения международных полетов в воздушном пространстве государств, не использующих при ведении радиотелефонной связи русский язык: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1.11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авиации», утвержденных приказом Министерства транспорта Российской Федерации от 12 сентября 2008 г.  № 147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3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ФАП-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147) 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93.1.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при демонстрации знаний на четвертом уровне - через 3 года?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при демонстрации знаний на пятом уровне - через 6 лет?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 ли контролируемым лицом достаточная численность членов кабинного экипажа конкретных типов ВС, исходя из пассажировместимости, но не менее установленного РЛЭ для того, чтобы обеспечить: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5.96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94.1.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безопасную эвакуацию людей в аварийной обстановке?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94.2.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быструю эвакуацию людей в аварийной обстановке?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94.3.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необходимых функций в аварийной обстановке?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ли члены экипажей ВС контролируемого лица действующие свидетельства авиационного персонала с надлежащими квалификационными отметками?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2.4.1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ли члены экипажей ВС контролируемого лица требованиям, предъявляемым к обладателям свидетельств авиационного персонала, выданных Российской Федерацией?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2.4.1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 ли контролируемым лицом нахождение на борту ВС документов: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5.68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97.1.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членов экипажа?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97.2.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техническому состоянию ВС?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оборудованию ВС?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97.4.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судовых документов?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ли содержание РПП контролируемого лица в части соблюдения режима: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Положения об особенностях режима рабочего времени и времени отдыха членов экипажей воздушных судов гражданской авиации Российской Федерации, утвержденного приказом Министерства транспорта Российской Федерации от 21 ноября 2005 г. № 139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4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Положение об особенностях режима рабочего времени и времени отдыха членов экипажей ВС ГА РФ)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98.1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членов экипажей ВС?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98.2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отдыха членов экипажей ВС?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Указаны ли в РПП контролируемого лица нормативы: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5.23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99.1.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рабочего времени?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99.2.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полетного времени?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99.3.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 отдыха?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 ли в РПП контролируемого лица суммированный учет рабочего времени членам экипажей?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Положения об особенностях режима рабочего времени и времени отдыха членов экипажей ВС ГА РФ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контролируемым лицом требования процедур привлечения членов экипажа к сверхурочным работам?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Положения об особенностях режима рабочего времени и времени отдыха членов экипажей ВС ГА РФ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Ведет ли контролируемое лицо учет продолжительности рабочего времени членов экипажей регистрацией (записью) в: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Положения об особенностях режима рабочего времени и времени отдыха членов экипажей ВС ГА РФ;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5.23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задании на полет экипажа?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102.2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летных книжках членов экипажа?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102.3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табеле учета рабочего времени?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Ведет ли контролируемое лицо учет времени отдыха и сверхурочных работ членов экипажей регистрацией (записью) в табеле учета рабочего времени?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Положения об особенностях режима рабочего времени и времени отдыха членов экипажей ВС ГА РФ;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5.23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Введена ли контролируемым лицом СУБП, которая: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ФАП-128; 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104.1.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включает процессы определения фактических (потенциальных) угроз для безопасности полетов с оценкой соответствующих рисков?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104.2.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принятие корректирующих действий, необходимых для выдерживания показателей безопасности полетов?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104.3.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проведение постоянного мониторинга с регулярной оценкой показателей безопасности полетов?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104.4.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постоянное улучшение обязательных показателей работы СУБП?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Определена ли контролируемым лицом в рамках СУБП для: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105.1.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функций по обеспечению безопасности полетов?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105.2.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руководителей эксплуатанта по обеспечению безопасности полетов?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ли контролируемое лицо в рамках функционирования СУБП: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106.1.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корректирующих действий, необходимых для выдерживания показателей безопасности полетов?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106.2.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постоянного мониторинга с регулярной оценкой показателей безопасности полетов?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106.3.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постоянное улучшение обязательных показателей работы СУБП?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Утверждена ли контролируемым лицом программа анализа полетных данных в качестве составной части СУБП для ВС с максимальной взлетной массой более 27000 кг?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 ли контролируемым лицом программа анализа полетных данных в качестве составной части СУБП для ВС с максимальной взлетной массой более 27000 кг?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ли программа анализа полетных данных контролируемого лица защиту персональных данных?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Создана ли контролируемым лицом система документации по безопасности полетов в рамках функционирования СУБП?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 ли у работников контролируемого лица - обладателей свидетельств авиационного персонала гражданской авиации действующие медицинские заключения?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1.7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ФАП-147 (1)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Выполняются ли работниками контролируемого лица - обладателями свидетельств авиационного персонала гражданской авиации функции, предусмотренные имеющимся свидетельством авиационного персонала гражданской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авиации, в случае ухудшения состояния здоровья, препятствующего безопасному выполнению соответствующих функций?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1.8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ФАП-147(1)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Оснащены ли ВС контролируемого лица запасом необходимых медицинских средств, помещаемых в легкодоступных местах, в том числе: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5.74</w:t>
              </w:r>
            </w:hyperlink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113.1.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комплектами первой помощи в количестве, соответствующем числу пассажиров?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Допускаются ли контролируемым лицом к выполнению функций по управлению ВС и обслуживанию воздушного движения члены экипажа ВС, не прошедшие предполетный медицинский осмотр?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8.10</w:t>
              </w:r>
            </w:hyperlink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Имеется ли на борту ВС контролируемого лица при выполнении полетов судовая документация, предусмотренная </w:t>
            </w:r>
            <w:hyperlink r:id="rId102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ВК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 и </w:t>
            </w:r>
            <w:hyperlink r:id="rId10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ФАП-128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 67 Воздушного кодекса Российской Федерации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5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ВК РФ);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5.68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ли у ВС, контролируемого лица, допущенных к выполнению полетов, действующие сертификаты летной годности, выданные государством регистрации?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пункты 1, 2 статьи 36 ВК РФ;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пункты 1; приложение 2 ФАП-519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контролируемым лицом при эксплуатации ВС ограничения, установленные сертификатами летной годности?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приложение 4 ФАП-519;  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ли на ВС контролируемого лица: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пункты 2.18.1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0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2.18.16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06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5.72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приложение 2 ФАП-519</w:t>
            </w: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118.1.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необходимое оборудование для выполнения полетов в заявленных условиях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навигации?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118.2.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необходимая </w:t>
            </w:r>
            <w:bookmarkStart w:id="2" w:name="_Hlk117506198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документация для выполнения полетов в заявленных условиях навигации</w:t>
            </w:r>
            <w:bookmarkEnd w:id="2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Имеется ли у контролируемого лица MEL (далее - перечень минимального исправного оборудования) для каждого ВС на основании MMEL (далее - основной перечень минимального исправного оборудования) или для воздушных судов, разработанных или ранее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эксплуатировавшихся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СССР, - требований РЛЭ?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7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пункты 5.71</w:t>
              </w:r>
            </w:hyperlink>
            <w:r w:rsidRPr="00CC1C7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.1 ФАП-128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</w:pP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</w:pP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509"/>
        </w:trPr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Отражены ли контролируемым лицом в MEL:</w:t>
            </w:r>
          </w:p>
        </w:tc>
        <w:tc>
          <w:tcPr>
            <w:tcW w:w="2663" w:type="dxa"/>
            <w:vMerge w:val="restart"/>
            <w:vAlign w:val="center"/>
            <w:hideMark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5.71.3 ФАП-128</w:t>
            </w:r>
          </w:p>
        </w:tc>
        <w:tc>
          <w:tcPr>
            <w:tcW w:w="562" w:type="dxa"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646"/>
        </w:trPr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120.1.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применения перечня минимального оборудования техническим персоналом?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120.2.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определения и пояснения применяемых терминов?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120.3.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приборов, оборудования и систем, при выходе из строя которых допускается эксплуатация ВС с указанием для каждого ВС количества установленных приборов на ВС и количества требуемых для выполнения полета?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120.4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допустимый период восстановления работоспособности вышедшего из строя прибора, оборудования или системы?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120.5.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необходимость маркирования прибора, оборудования и системы в кабине экипажа ВС и (или) пассажирской кабине?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120.6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требуемые дополнительные процедуры технической подготовки ВС к полетам, если таковые требуются?</w:t>
            </w:r>
          </w:p>
        </w:tc>
        <w:tc>
          <w:tcPr>
            <w:tcW w:w="266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120.7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применения MEL, включая прогнозируемые условия полета, при которых запрещено его начинать с отказавшим устройством?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3714"/>
        </w:trPr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120.8.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Процедуры внесения в бортовой журнал сведений о вышедших из строя приборах, оборудовании или системах, а также о выполненных процедурах подготовки к полету с ними техническим персоналом, производящим подготовку ВС к вылету, в случае допуска к полету ВС при выходе из строя какого-либо прибора, оборудования или системы в ВС, а также маркировки отказавших приборов, если таковая требуется?</w:t>
            </w:r>
          </w:p>
        </w:tc>
        <w:tc>
          <w:tcPr>
            <w:tcW w:w="2663" w:type="dxa"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5.71.7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Обеспечила ли организация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 ТО производственными площадями для размещения и хранения оборудования, инструмента и материалов?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Федеральных авиационных правил «Требования к юридическим лицам, индивидуальным предпринимателям, осуществляющим техническое обслуживание гражданских воздушных судов,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правил», утвержденных приказом Министерства транспорта Российской Федерации от 25 сентября 2015 г.  № 285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6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ФАП-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285)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 ли контролируемое лицо организацию по ТО помещениями для обеспечения управления работами по техническому обслуживанию?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организацию по ТО площадью для размещения гражданских ВС, достаточной для исключения их повреждения во время выполнения работ?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организацию по ТО площадью для размещения компонентов гражданских ВС, достаточной для исключения их повреждения во время выполнения работ?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организацию по ТО изолированными помещениями для выполнения экологически опасных работ или работ, требующих принятия мер по предотвращению неблагоприятного влияния на выполнение других работ и на окружающую среду или неблагоприятного влияния окружающей среды на выполнение работ (покраска, очистка, мойка, сварка, механическая обработка)?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организацию по ТО помещениями и площадью для хранения запасных компонентов и расходных материалов или компонентов, снятых с обслуживаемых ВС, с необходимыми условиями хранения?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Обеспечивается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организации по ТО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контролируемого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лица  раздельное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хранение исправных компонентов, оборудования, инструмента и материалов от неисправных компонентов, оборудования, инструмента и некондиционных материалов?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 ли в организации по ТО контролируемого лица инструменты, материалы, оборудование, необходимые для выполнения разрешенных видов работ, на праве собственности, аренды или ином законном основании?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Используются ли организацией по ТО контролируемого лица инструменты, материалы, оборудования, необходимые для выполнения ТО?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пункт </w:t>
              </w:r>
            </w:hyperlink>
            <w:hyperlink r:id="rId117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40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Используются ли в организации по ТО контролируемого лица инструменты и оборудование, прошедшие: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41"/>
        </w:trPr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130.1.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испытания?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130.2.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проверки?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130.3.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поверки?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130.4.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калибровки?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ли контролируемое лицо ТО вне места основной деятельности (далее - линейная станция)?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пункты 33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20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,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Выполняются ли организацией по ТО контролируемого лица работы на линейных станциях под контролем организации по ТО в соответствии с требованиями, изложенными в руководстве по деятельности?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пункты </w:t>
            </w:r>
            <w:hyperlink r:id="rId121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22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Согласовано ли контролируемым лицом с уполномоченным органом выполнение технического обслуживания организацией по ТО в процессе внесения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изменений в сертификат и руководство по деятельности?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функционирование линейных станций под контролем организации по ТО?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Включены ли контролируемым лицом в руководство по деятельности организации по ТО виды работ по техническому обслуживанию, выполняемые на линейной станции?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36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Проводится ли контролируемым лицом внутренний аудит до начала работы новых линейных станций?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Получило ли контролируемое лицо от уполномоченного органа одобрение руководства по деятельности организации по ТО с внесенными изменениями до начала работы новых линейных станций?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Подало ли контролируемое лицо руководство по деятельности с внесенными изменениями в уполномоченный орган за 20 дней до начала работы новых линейных станций?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Изложило ли контролируемое лицо в руководстве по деятельности организации по ТО процедуру открытия новых линейных станций?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Обеспечило ли контролируемое лицо выполнение новых видов работ организацией по ТО, не указанных в приложении к сертификату, после проведения внутреннего аудита организации по ТО и получения одобрения от уполномоченного органа в соответствии с порядком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получения сертификата и процедурой внесения таких изменений, изложенным в руководстве по деятельности?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утверждение новых видов работ по ТО, относящихся к категориям работ, уже внесенным в приложение к сертификату, самостоятельно на основании положительных результатов внутреннего аудита организации по ТО?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хранение документации о проведенных внутренних аудитах организации по ТО в течение трех лет с даты их проведения?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проведение аудита третьих лиц, привлекаемых для выполнения части работ по техническому обслуживанию, если привлекаемое лицо не имеет сертификат организации по ТО?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подпункт «б» пункта 54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34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проведение аудита деятельности подрядной организации, не имеющей соответствующего сертификата организации по ТО, при передаче по договору подряда выполнение отдельных видов работ с использованием специальных технологических процессов, предусмотренных эксплуатационной документацией?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Подтверждено ли организацией по ТО контролируемого лица после инспекции (испытаний, проверок), что работа выполнена привлеченными лицами (подрядными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организациями) в соответствии с требованиями эксплуатационной документации и федеральных авиационных правил с выдачей свидетельства о техническом обслуживании ВС после выполненного технического обслуживания ВС или талона годности компонента после выполнения технического обслуживания компонента?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6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подпункт "в" пункта 54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37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получение от разработчика гражданского ВС, компонента или заказчика технического обслуживания актуальной эксплуатационной документации, необходимой для выполнения заявленных (разрешенных) видов работ организацией по ТО?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8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абзац 1 пункта 41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Установило ли контролируемое лицо порядок использования электронных копий эксплуатационной документации и их актуализации в руководстве по деятельности организации по ТО?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абзац 2 пункта 41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Содержит ли руководство по деятельности организации по ТО контролируемого лица перечни документации по техническому обслуживанию для выполнения заявленных работ и процедуры обеспечения учета, хранения и поддержания в актуальном состоянии и своевременного обновления документации по техническому обслуживанию?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0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абзац 3 пункта 41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доступность документации по техническому обслуживанию для персонала организации по ТО, участвующего в выполнении, организации или контроле работ по техническому обслуживанию?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1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абзац 4 пункта 41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персонал организации по ТО образцами производственной документации на техническое обслуживание?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2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абзацы 5 пункта 41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разработку организацией по ТО производственной документации на техническое обслуживание на основе эксплуатационной документации разработчика гражданского ВС (компонента), на языке, на котором разработана и утверждена эксплуатационная документация разработчика гражданского ВС (компонента)?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абзацы 6 пункта 41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152.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Назначено ли контролируемым лицом в организации по ТО лицо, на которое возложены функции по поддержанию соответствия организации по ТО, который: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4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42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принимает на работу необходимый для осуществления своей деятельности персонал в количестве, достаточном для выполнения планируемого объема работ?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получение и контроль знаний и навыков своих работников путем проведения их подготовки, стажировки и проверок их знаний и навыков?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обеспечивает наличие необходимых ресурсов для выполнения технического обслуживания в соответствии с требованиями Правил?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153.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Имеет ли контролируемое лицо в организации по ТО руководящий персонал, на который возложены полномочия, необходимые для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организации выполнения заявленных (разрешенных) работ по ТО?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43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154.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Предоставило ли контролируемое лицо документы, подтверждающие практический опыт в организации выполнения или контроля работ у лиц руководящего персонала организации по ТО?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6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44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155.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Предоставило ли контролируемое лицо документы, подтверждающие прохождение лицами из числа руководящего персонала организации по ТО подготовки в соответствии с процедурами, определенными в руководстве по деятельности, или ознакомление в производственных условиях с методами, технологиями, оборудованием, материалами и инструментами для выполнения заявленных (разрешенных) работ?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7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44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ли в организации по ТО контролируемого лица персонал, ответственный за обеспечение и контроль качества выполнения заявленных (разрешенных) работ (далее - персонал, обеспечивающий качество)?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8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45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Установлены ли контролируемым лицом в руководстве по деятельности требования к персоналу, обеспечивающему качество?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46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 ли контролируемым лицом перечень подтверждающего персонала в организации по ТО контролируемого лица?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0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49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Обеспечило ли контролируемое лицо подготовку персонала организации по ТО в соответствии с утвержденными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программами подготовки?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1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статья 54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2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пункты 50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5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53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контролируемое лицо в организации по ТО: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4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пункты 59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5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61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160.1.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по деятельности, согласованное с уполномоченным органом?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160.2.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иной документ для организации по ТО, имеющей сертификат, выданный уполномоченным органом иностранного государства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</w:rPr>
              <w:t>Maintenance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</w:rPr>
              <w:t>organization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</w:rPr>
              <w:t>exposition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(далее - MOE))?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Соответствуют ли выполняемые организацией по ТО контролируемого лица работы правилам и процедурам, изложенным в РД (MOE) организации по ТО?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6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часть 2 пункта 61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57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пункты 64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58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65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5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66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Разработало ли контролируемое лицо систему контроля качества выполнения заявленных (разрешенных) работ в организации по ТО?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0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Разработало ли контролируемое лицо систему управления безопасностью полетов в организации по ТО?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1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Соблюдена ли контролируемым лицом процедура подписания свидетельства о техническом обслуживании ВС по завершении технического обслуживания лицом из числа подтверждающего персонала после проверки надлежащего выполнения технического обслуживания, а также при отсутствии информации, которая ставит безопасность полетов под угрозу?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2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абзац 1 пункта 64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Соблюдена ли организацией по ТО контролируемого лица процедура выдачи свидетельства о техническом обслуживании ВС в рамках утвержденных эксплуатационных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ограничений для ВС в случае, если организация по ТО не может завершить заказанное техническое обслуживание с указанием этого факта в свидетельстве о ТО ВС до выдачи такого свидетельства?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абзац 2 пункта 64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4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166.1.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талона годности компонента после завершения ТО компонентов, не установленных на ВС?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166.2.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подписания талона годности компонента лицом, уполномоченным организацией по ТО?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Содержатся ли в талоне годности организации по ТО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котролируемого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лица: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167.1.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сведения о выполненном техническом обслуживании компонента, его форме (объеме)?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167.2.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об организации по ТО (номер и дата выдачи сертификата организации по ТО)?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167.3.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наличии), должность лица, подписавшего талон годности компонента?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документы на компоненты, установленные на ВС организацией по ТО: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6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66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168.1.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талон годности компонента?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168.2.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EASA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или его эквивалент (документ, выданный в соответствии с правилами Европейского агентства безопасности полетов)?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168.3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FAA 8130-3 (документ Федерального Авиационного Агентства Соединенных Штатов Америки)?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168.4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ТССА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или его эквивалент (документ Директората Гражданской Авиации Канады)?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Соблюдены ли контролируемым лицом сроки хранения копий всей документации о выполненном ТО в организации по ТО: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7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71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169.1.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оперативному техническому обслуживанию ВС в течение 2 лет с даты оформления свидетельства о выполнении ТО?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169.2.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 периодическому техническому обслуживанию воздушных судов в течение межремонтного ресурса ВС (для ВС, межремонтный ресурс которых не определен, в пределах не менее максимальной периодичности технического обслуживания, но не менее семи лет) с даты оформления свидетельства о выполнении ТО?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169.3.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техническому обслуживанию компонентов ВС в течение не менее пяти лет с момента оформления талона годности?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169.4.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техническому обслуживанию (ремонту) двигателей в течение назначенного срока службы (до списания)?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Соблюдена ли контролируемым лицом указанная в РД (MOE) процедура замещения лиц руководящего персонала организации по ТО в случае их длительного отсутствия?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8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абзац 2 пункта 43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Обеспечено ли контролируемым лицом формирование отчетов об обнаруженных в ходе выполнения ТО ВС организацией по ТО: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73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171.1.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171.2.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неисправностей?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171.3.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171.4.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иных выявленных событий, которые вызывают или могут вызвать отрицательное влияние на безопасность полетов?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455"/>
        </w:trPr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Направлены ли контролируемым лицом отчеты об обнаруженных в ходе выполнения ТО ВС организацией по ТО отказов, неисправностей, дефектов и иных выявленных событий, которые вызывают или могут вызвать отрицательное влияние на безопасность полетов: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0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73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ФАП-285</w:t>
            </w: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172.1.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заказчику ТО?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172.2.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 уполномоченный орган?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172.3.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 организацию, ответственную за типовую конструкцию ВС или компонента?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Проведена ли контролируемым лицом проверка соответствия лиц, претендующих на получение свидетельств, позволяющих выполнять функции по ТО ВС: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пункт 7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проверки соответствия лиц, претендующих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получение свидетельств, позволяющих выполнять функции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экипажа и функции специалистов по техническому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обслуживанию гражданского воздушного судна, за</w:t>
            </w: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исключением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сверхлегкого пилотируемого гражданского воздушного судна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массой конструкции 115 килограммов и менее и беспилотной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авиационной системы в составе с беспилотным гражданским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воздушным судном с максимальной взлетной массой 30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килограммов и менее, функции сотрудников по обеспечению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полетов гражданской авиации, диспетчерскому обслуживанию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воздушного движения, а также выдачи, приостановления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и аннулирования указанных свидетельств, утвержденных постановлением Правительства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17 февраля 2022 г. N 193 </w:t>
            </w:r>
            <w:r w:rsidRPr="00CC1C72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  <w:lang w:eastAsia="ru-RU"/>
              </w:rPr>
              <w:footnoteReference w:id="7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62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173.1.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лицом, обладающим свидетельством, позволяющим выполнять функции по техническому обслуживанию, и имеющим опыт работы по техническому обслуживанию ВС не менее 3 лет?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173.2.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практической работы?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Обеспечило ли контролируемое лицо оформление специалистам по техническому обслуживанию ВС организации по ТО свидетельств специалиста по техническому обслуживанию ВС, соответствующих форме, утвержденной ФАП-32?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1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приложения 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Федеральным авиационным правилам «Требования, предъявляемые к оформлению и форме свидетельств авиационного персонала гражданской авиации», утвержденных приказом Министерства транспорта Российской Федерации от 10 февраля 2014 г. № 32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8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ФАП-32)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 ли необходимые квалификационные отметки в свидетельствах специалистов по техническому обслуживанию ВС контролируемого лица?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2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приложения 3 к ФАП-32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Представило ли контролируемое лицо документы, подтверждающие не менее шести месяцев опыта по осмотру, техническому обслуживанию, технической эксплуатации или ремонту ВС за предшествующие 24 месяца у обладателей свидетельств специалиста по техническому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обслуживанию ВС контролируемого лица при выполнении своих функций?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17.10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ФАП-147 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контролируемым лицом заправка ВС горючими и смазочными материалами, не имеющими паспортов качества?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4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пункты 8.1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7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8.2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контролируемым лицом заправка, дозаправка, слив топлива с высоким уровнем испарения (авиационный бензин), если на борту ВС имеются пассажиры?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6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 8.3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Разработана ли программа подготовки авиационного персонала гражданской авиации контролируемым лицом? 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3 Федеральных авиационных правил «Требования к порядку разработки, утверждения и содержанию программ подготовки специалистов согласно перечню специалистов авиационного персонала гражданской авиации», утвержденных приказом Министерства транспорта Российской Федерации от 2 октября 2017 г. № 399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9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– ФАП-399)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Обеспечивает ли обучение по программе подготовки реализацию требований, установленных федеральными авиационными правилами, к подготовке, тренировке и контролю знаний и навыков лиц из числа специалистов авиационного персонала гражданской авиации? 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6 ФАП-399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Содержит ли программа подготовки:</w:t>
            </w:r>
          </w:p>
        </w:tc>
        <w:tc>
          <w:tcPr>
            <w:tcW w:w="2663" w:type="dxa"/>
            <w:vMerge w:val="restart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6 ФАП-399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373"/>
        </w:trPr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181.1.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1) титульный лист с наименованием программы подготовки, а также грифом утверждения в правом верхнем углу, содержащим подпись, должность, фамилию, инициалы лица, утверждающего программу подготовки, и дату ее утверждения?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181.2.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2) оглавление (перечень глав с указанием страниц)?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181.3.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определения и сокращения?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181.4.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главу «Общие положения», содержащую цель проведения подготовки лиц из числа специалистов авиационного персонала гражданской авиации в соответствии с утверждаемой программой подготовки, требования, установленные федеральными авиационными правилами, к лицу, проходящему подготовку, и ссылки на положения указанных правил, устанавливающих данные требования, документы, подтверждающие прохождение программы подготовки, форму подготовки (очная, очно-заочная, заочная с указанием возможности применения электронного обучения и дистанционных образовательных технологий), порядок и формы промежуточной и/или итоговой оценки знаний, навыков (умений), методические рекомендации по проведению видов подготовки, использованию технических средств обучения?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181.5.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главу «Подготовка работника для выполнения возложенных на него обязанностей», содержащую вид подготовки (наземная, тренажерная, летная, практическая), продолжительность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подготовки в часах и/или в полетах на воздушном судне или на тренажерном устройстве, периодичность подготовки в соответствии с требованиями федеральных авиационных правил, этапы подготовки (теоретическая (наземная), тренажерная, летная, практическая), тематическое содержание этапов подготовки (краткое изложение основных вопросов), образцы документов, выдаваемых по результатам итогового контроля зданий, навыков (умений)?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181.6.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6) главу «Тематика периодической наземной подготовки», содержащую наименование темы, соответствующее ее содержанию, форму проведения занятий по каждой теме (самостоятельная подготовка, с применением дистанционных обучающих технологий, практические занятия, лекции), общее количество учебного времени, отводимого на практические занятия, лекции?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181.7.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7) иные главы, разделы, а также приложения, включенные по решению разработчика в программу подготовки?</w:t>
            </w:r>
          </w:p>
        </w:tc>
        <w:tc>
          <w:tcPr>
            <w:tcW w:w="2663" w:type="dxa"/>
            <w:vMerge/>
            <w:vAlign w:val="center"/>
            <w:hideMark/>
          </w:tcPr>
          <w:p w:rsidR="00CC1C72" w:rsidRPr="00CC1C72" w:rsidRDefault="00CC1C72" w:rsidP="00CC1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Утверждена ли программа подготовки Федеральным агентством воздушного транспорта или территориальными органами Федерального агентства воздушного транспорта?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7 ФАП-399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c>
          <w:tcPr>
            <w:tcW w:w="836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281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Обеспечивается ли в случае внесения изменений в воздушное законодательство Российской Федерации, 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касающихся требований к специалистам согласно перечню специалистов авиационного персонала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гражданской авиации, подготовка которых предусмотрена программой подготовки внесение изменений в программы подготовки для обеспечения соответствия требованиям воздушного законодательства Российской Федерации?</w:t>
            </w:r>
          </w:p>
        </w:tc>
        <w:tc>
          <w:tcPr>
            <w:tcW w:w="2663" w:type="dxa"/>
            <w:hideMark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пункт 19 ФАП-399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1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Имеются ли у контролируемого лица воздушные суда на правах собственности, аренды или ином законном основании, за исключением легкого гражданского воздушного судна либо сверхлегкого гражданского воздушного судна?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3 Федеральных авиационных правил «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Эксплуатанты авиации общего назначения. Требования к эксплуатанту авиации общего назначения, процедуры регистрации и контроля деятельности эксплуатантов авиации общего назначения</w:t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», утвержденных приказом Минтранса России от 18.06.2003 № 147</w:t>
            </w:r>
            <w:r w:rsidRPr="00CC1C72">
              <w:rPr>
                <w:rFonts w:ascii="Times New Roman" w:eastAsia="Calibri" w:hAnsi="Times New Roman" w:cs="Times New Roman"/>
                <w:bCs/>
                <w:sz w:val="24"/>
                <w:szCs w:val="20"/>
                <w:vertAlign w:val="superscript"/>
              </w:rPr>
              <w:footnoteReference w:id="10"/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(далее - ФАП-147)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65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Имеются ли у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контролируемого лица </w:t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свидетельство эксплуатанта авиации общего назначения (далее - АОН), выдаваемого специальным уполномоченным органом в области гражданской авиации?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пункт 4.2.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ФАП-128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4 ФАП-147</w:t>
            </w:r>
          </w:p>
          <w:p w:rsidR="00CC1C72" w:rsidRPr="00CC1C72" w:rsidRDefault="00CC1C72" w:rsidP="00CC1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50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Создана ли у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контролируемого лица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необходимая база для хранения ВС, выполнения работ по поддержанию их летной годности и хранения эксплуатационно-технической и полномерной документации на основные и комплектующие изделия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9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110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Обеспечивается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контролируемым лицом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ремонт заявленных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9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110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Обеспечивается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контролируемым лицом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учет данных об отказах и неисправностях воздушных судов, и учет наработки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9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110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Обеспечиваются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контролируемым лицом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обработка полетной информации при наличии на борту ВС бортовых самописцев?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9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5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 ли контролируемым лицом: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9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5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190.1.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медицинское обеспечение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9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35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190.2.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метеорологическое обеспечение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9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1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190.3.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аэронавигационное обеспечение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9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4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190.4.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другие виды обеспечения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9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756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Обеспечивается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контролируемым лицом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меры авиационной безопасности?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9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110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Осуществляются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контролируемым лицом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обязательное страхование в соответствии с </w:t>
            </w:r>
            <w:hyperlink r:id="rId177" w:history="1">
              <w:r w:rsidRPr="00CC1C7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законодательством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статьи 131, 132 ВК РФ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110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Обеспечивает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контролируемое лицо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наличие на борту ВС, используемых для целей авиации общего назначения, необходимой информации для авиационного персонала из соответствующих разделов РПП и РОТО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14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110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Обеспечивает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контролируемое лицо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наличие на борту ВС необходимой действующей информации по организации полетов и технического обслуживания воздушного судна?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15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110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Обеспечивает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контролируемое лицо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соответствующую подготовку и квалификацию авиационного персонала, подтвержденные установленными </w:t>
            </w:r>
            <w:hyperlink r:id="rId178" w:history="1">
              <w:r w:rsidRPr="00CC1C7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законодательством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документами?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16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110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Обеспечивает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контролируемое лицо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нормативных актов по вопросам безопасности полетов, авиационной безопасности и иных документов, регулирующих деятельность гражданской авиации, авиационным персоналом?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16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976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Обеспечивает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принадлежащих ему ВС наличие: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17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96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197.1.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9" w:history="1">
              <w:r w:rsidRPr="00CC1C7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сертификатов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летной годности?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197.2.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0" w:history="1">
              <w:r w:rsidRPr="00CC1C7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свидетельств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государственной регистрации?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2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Разработано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контролируемым лицом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РПП и РОТО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12 ФАП-147;</w:t>
            </w: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</w:t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4.10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Создана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контролируемым лицом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система управления безопасностью полетов, которая соответствует объему и сложности выполняемых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4.6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Обеспечивает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контролируемое лицо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системы управления безопасностью полетов, которая соответствует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объему и сложности выполняемых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пункт 4.6-4.7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Соблюдается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контролируемым лицом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проведения подготовок и тренировок членов экипажей на тренажерных устройствах?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27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Соблюдаются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контролируемым лицом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требования </w:t>
            </w:r>
            <w:proofErr w:type="gramStart"/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к летной подготовки</w:t>
            </w:r>
            <w:proofErr w:type="gramEnd"/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пилотов на конкретном типе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пункты 4.23, 4.27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4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Ведет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контролируемое лицо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учет: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пункты 5.93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5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203.1.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уровня квалификации пилота?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203.2.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способа достижения уровня квалификации?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Обеспечивает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контролируемое лицо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проверок: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4.23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2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204.1.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техники пилотирования?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204.2.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умения действовать в аварийной обстановке?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Определило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контролируемое лицо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обязанности при выполнении полетов: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пункты 3.3 – 3.18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3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205.1.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КВС?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6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205.2.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членов летного экипажа </w:t>
            </w:r>
            <w:proofErr w:type="gramStart"/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ВС ?</w:t>
            </w:r>
            <w:proofErr w:type="gramEnd"/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Соблюдаются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контролируемым лицом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по обязательному наличию судовых документов?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2.20 ФАП-128</w:t>
            </w: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Соблюдаются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контролируемым лицом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техническому состоянию ВС и его оборудования?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пункты 2.20, 2.27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Разработало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РПП режим: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5.23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208.1.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рабочего времени членов экипажей воздушных судов?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208.2.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времени отдыха членов экипажей воздушных судов?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Указало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РПП режим: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5.23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209.1.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рабочего времени членов экипажей воздушных судов?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209.2.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времени отдыха членов экипажей воздушных судов?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Разработало и </w:t>
            </w:r>
            <w:proofErr w:type="gramStart"/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включило  ли</w:t>
            </w:r>
            <w:proofErr w:type="gramEnd"/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РПП положения, регламентирующие режимы работы и отдыха членов экипажей с учетом мнения выборного органа профсоюзной организации, входящей в общероссийский профсоюз, представляющий интересы летных экипажей (далее – представителей работников)?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3 Положения об особенностях режима рабочего времени и времени отдыха членов экипажей воздушных судов гражданской авиации Российской Федерации, утвержденного приказом Министерства транспорта Российской Федерации от 21 ноября 2005 г.  № 139</w:t>
            </w:r>
            <w:r w:rsidRPr="00CC1C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1"/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-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об особенностях режима рабочего времени и времени отдыха членов экипажей ВС ГА РФ) 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Установило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порядок учета суммированного учета рабочего времени в зависимости от учетного периода с учетом мнения представителей работников?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7 Положения об особенностях режима рабочего времени и времени отдыха членов экипажей ВС ГА РФ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Организовало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4.14 ФАП-128</w:t>
            </w: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212.1.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учет полетного времени всех членов экипажей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 7, 11, 12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Положения об особенностях режима рабочего времени и времени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отдыха членов экипажей ВС ГА РФ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212.2.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учет рабочего времени всех членов экипажей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пункты 5-8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 об особенностях режима рабочего времени и времени отдыха членов экипажей ВС ГА РФ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Имеются ли у работников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контролируемого лица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обладателей свидетельств авиационного персонала гражданской авиации действующие медицинские заключения?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1.7 ФАП-147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Имеются ли у ВС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контролируемого лица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, допущенных к выполнению полетов, действующие сертификаты летной годности, выданные государством регистрации?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1" w:history="1">
              <w:r w:rsidRPr="00CC1C7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пункт 2.27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ФАП-128;</w:t>
            </w: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2" w:history="1">
              <w:r w:rsidRPr="00CC1C7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пункты 1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r:id="rId183" w:history="1">
              <w:r w:rsidRPr="00CC1C7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 статьи 36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ВК РФ;</w:t>
            </w: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1 Федеральных авиационных правил «Требования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 гражданского воздушного судна», утвержденным приказом Министерства транспорта Российской Федерации от 27 ноября 2020 г.  № 519</w:t>
            </w:r>
            <w:r w:rsidRPr="00CC1C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2"/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(далее – ФАП-519)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Имеется ли на борту ВС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контролируемого лица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при выполнении полетов судовая документация?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4" w:history="1">
              <w:r w:rsidRPr="00CC1C7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пункт 1 статьи 67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ВК РФ;</w:t>
            </w: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Имеется ли на борту ВС контролируемого лица при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выполнении полетов судовая документация?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 2.20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Имеет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контролируемое лицо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актуальную эксплуатационную документацию?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2 ФАП-519</w:t>
            </w: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Обеспечило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контролируемое лицо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регистрируемых данных: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5" w:history="1">
              <w:r w:rsidRPr="00CC1C7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пункт 2.31 </w:t>
              </w:r>
            </w:hyperlink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ФАП-128;</w:t>
            </w:r>
          </w:p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215.1.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общего времени (ресурсов и сроков службы) с начала эксплуатации ВС и всех его агрегатов с ограниченным ресурсом или сроком службы</w:t>
            </w:r>
            <w:r w:rsidRPr="00CC1C72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 xml:space="preserve">,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не менее 90 дней после окончательного снятия с эксплуатации соответствующего компонента воздушного судна? 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215.2.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текущих сведений о соблюдении всей действующей обязательной информации о сохранении летной годности не менее 90 дней после окончательного снятия с эксплуатации соответствующего компонента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215.3.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данных о модификациях и ремонтах не менее 90 дней после окончательного снятия с эксплуатации соответствующего компонента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215.4.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времени эксплуатации (ресурсов и сроков службы) после последнего капитального ремонта воздушного судна или его агрегатов не менее 90 дней после окончательного снятия с эксплуатации соответствующего компонента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215.5.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данных о техническом обслуживании, не менее одного года после подписания свидетельства о техническом обслуживании?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Представило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контролируемое лицо документы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летной годности пилотируемых гражданских ВС, на его соответствие требованиям к летной годности и к охране окружающей среды, обеспечивающего допуск пилотируемых гражданских ВС к эксплуатации?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 3 </w:t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Федеральных авиационных правил «Правила допуска к эксплуатации пилотируемых гражданских воздушных судов на основании акта оценки воздушного судна на его соответствие требованиям к летной годности и к охране окружающей среды», утвержденных приказом Министерства транспорта Российской Федерации от 30 июля 2020 г. № 273 </w:t>
            </w:r>
            <w:r w:rsidRPr="00CC1C72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35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Знает ли и соблюдает КВС имеющие отношение к исполнению его обязанностей законы, правила и процедуры тех государств, в воздушном пространстве которых он выполняет полеты, а также </w:t>
            </w:r>
            <w:hyperlink r:id="rId186" w:anchor="/document/196235/entry/189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государства регистрации воздушного судна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и государства эксплуатанта?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2.2.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Обеспечивает ли контролируемое лицо знание и исполнение членами летного экипажа воздушного судна законов, правил и процедур, касающихся исполнения их обязанностей?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2.3.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Соответствует ли летный экипаж ВС контролируемого лица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требованиям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указанным в РЛЭ?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2.4.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ли члены экипажа воздушного судна контролируемого лица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действительное свидетельство с надлежащими квалификационными отметками, которое выдано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государством регистрации воздушного судна или которому придана сила государством регистрации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пункт 2.4.1.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Отвечает ли каждый член экипажа ВС контролируемого лица требованиям к обладателям свидетельств, установленным в ФАП – 147?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2.4.1.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 ли КВС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предполетный досмотр ВС, его бортовых запасов, членов экипажа воздушного судна, перевозимых лиц и их имущества, а также груза и почты, в отсутствие служб авиационной безопасности?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пункт 2.6.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Знакомится ли КВС перед полетом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 всей имеющейся информацией, касающейся данного полета?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2.7.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Планирует ли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КВС  альтернативные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действия на тот случай, если полет по плану не может быть выполнен вследствие ухудшения погодных условий?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2.7.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Включает ли </w:t>
            </w:r>
            <w:proofErr w:type="gramStart"/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  <w:proofErr w:type="gramEnd"/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имеющаяся у КВС: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2.7.1.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225.1.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полета по правилам полетов по приборам (далее - ППП), а также полета по правилам визуальных полетов (далее - ПВП) вне района аэродрома вылета: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79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225.1.1.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сводки и прогнозы погоды?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подпункт а)</w:t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пункта 2.7.1.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225.1.2.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 </w:t>
            </w:r>
            <w:hyperlink r:id="rId187" w:anchor="/document/196235/entry/193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запасных аэродромов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225.2.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любого полета: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подпункт б)</w:t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пункта 2.7.1.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225.2.1.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hd w:val="clear" w:color="auto" w:fill="FFFFFF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взлетно-посадочной полосы (далее - ВПП) в намеченных к использованию местах взлета и посадки?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225.2.2.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потребный запас топлива?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225.2.3.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 взлетной и посадочной дистанции, содержащиеся в </w:t>
            </w:r>
            <w:hyperlink r:id="rId188" w:anchor="/document/196235/entry/255" w:history="1">
              <w:r w:rsidRPr="00CC1C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РЛЭ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225.2.4.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известные задержки движения, о которых КВС был уведомлен органом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обслуживания воздушного движения (далее –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ОВД)?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225.2.5.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 ли контролируемое лицо предоставление экипажу ВС аэронавигационной и метеорологической информации при подготовке к полету?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пункт 2.7.1.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Прошел ли КВС самолета подготовку под руководством инструктора для посадки на площадку, подобранную с воздуха?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2.7.2.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Эксплуатируется ли ВС контролируемого лица в соответствии с его эксплуатационной документацией?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2.16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ли на борту контролируемого лица при выполнении полетов документы: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2.20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228.1.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свидетельство о государственной регистрации?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7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228.2.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сертификат летной годности?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228.3.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бортовой и санитарный журналы, РЛЭ (за исключением случаев эксплуатации </w:t>
            </w:r>
            <w:r w:rsidRPr="00CC1C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сверхлегких</w:t>
            </w:r>
            <w:r w:rsidRPr="00CC1C72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ВС)?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255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228.4.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разрешение на бортовую радиостанцию, если воздушное судно оборудовано радиоаппаратурой?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2.20 ФАП-128, пункт 4 Порядка выдачи разрешений на бортовые радиостанции, используемые на гражданских воздушных судах, утвержденного приказом Министерства транспорта Российской Федерации от 21 декабря 2010 г. № 290</w:t>
            </w:r>
            <w:r w:rsidRPr="00CC1C72">
              <w:rPr>
                <w:rFonts w:ascii="Cambria" w:eastAsia="Calibri" w:hAnsi="Cambria" w:cs="Times New Roman"/>
                <w:bCs/>
                <w:sz w:val="26"/>
                <w:szCs w:val="26"/>
                <w:vertAlign w:val="superscript"/>
              </w:rPr>
              <w:footnoteReference w:id="14"/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228.5.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свидетельства членов экипажа ВС? 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2.20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228.6.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соответствие членов экипажа требованиям к состоянию их здоровья?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2.20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228.7.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справку о прохождении проверки навыков?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2.20 ФАП-128;</w:t>
            </w:r>
          </w:p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2.22 ФАП 147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228.8.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доверенность, уполномочивающая КВС управлять ВС от имени владельца ВС, или при выполнении полетов на ВС, включенных в сертификат (свидетельство) эксплуатанта?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2.20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Список лиц, находящихся на борту ВС контролируемого лица?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2.20 ФАП-128;</w:t>
            </w:r>
          </w:p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2.21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Имеют ли соответствующее свидетельство с квалификационными отметками, позволяющими выполнять работы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  техническому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обслуживанию ВС лица,  допущенные контролируемым лицом к работам?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2.25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Проводит ли экипаж осмотр ВС и выполнение работ по подготовке к полету ВС в объеме, определенном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эксплуатационной документацией?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пункт 2.26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Записывает ли КВС результаты осмотра и информацию о выполненных работах в бортовой журнал?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2.26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Осуществляет ли контролируемое лицо ТО ВС в соответствии с эксплуатационной документацией, приемлемой для государства регистрации воздушного судна?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2.28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Подтверждает ли контролируемое лицо ТО ВС необходимыми записями в эксплуатационной документации и (или) соответствующем документе?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2.28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Содержит ли свидетельство о выполнении ТО данные: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2.30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235.1.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сведения о выполненном ТО ВС, его форме (объеме)?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235.2.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дату завершения ТО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235.3.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 это применимо, данные об утвержденной организации по ТО?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235.5.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об уполномоченном лице (лицах), подписавшем свидетельство?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Обеспечивает ли контролируемое лицо хранение следующих регистрируемых данных (при выполнении полетов на ВС АОН):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2.31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236.1.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 времени (ресурсов и сроков службы) с начала эксплуатации ВС и всех его агрегатов с ограниченным ресурсом или сроком службы?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подпункт а)</w:t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пункта 2.31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236.2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текущих сведений о соблюдении всей действующей обязательной информации о сохранении летной годности?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подпункт б)</w:t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пункта 2.31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236.3.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 о модификациях и ремонтах?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подпункт в)</w:t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пункта 2.31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236.4.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 эксплуатации (ресурсов и сроков службы) после последнего капитального ремонта воздушного судна или его агрегатов?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подпункт г)</w:t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пункта 2.31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236.5.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 о техническом обслуживании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подпункт е)</w:t>
            </w: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пункта 2.31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Хранятся ли контролируемым лицом регистрируемые данные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после подписания свидетельства о техническом обслуживании?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2.31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Представляет ли контролируемое лицо регистрируемые данные, в случае временной или постоянной смене владельца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2.31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239.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Производит ли контролируемое лицо все модификации и ремонты ВС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 соответствии с требованиями, предъявляемыми государством регистрации ВС?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пункт 2.32 ФАП-128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240.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Обеспечивает ли контролируемое лицо хранение конструкторской и эксплуатационной документации изделия, отражающих его типовую конструкцию на дату получения сертификата типа?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статья 21.44 ФАП-184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suppressAutoHyphens/>
              <w:spacing w:after="0" w:line="240" w:lineRule="auto"/>
              <w:ind w:left="-23" w:firstLine="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Применяет ли контролируемое лицо СУБП с учетом решаемых задач, которая содержит: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 3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и применения систем управления безопасностью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полетов воздушных судов, а также сбора и анализа данных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факторах опасности и риска, создающих угрозу безопасности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полетов гражданских воздушных судов, хранения этих данных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обмена ими в соответствии с международными стандартами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международной организации гражданской авиации, утвержденных постановлением Правительства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 апреля 2022 г. № 642</w:t>
            </w:r>
            <w:r w:rsidRPr="00CC1C72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footnoteReference w:id="15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ПП-642)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241.1.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ответственности и обязанностей руководства и иных должностных лиц в области обеспечения безопасности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241.2.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 обучение должностных лиц, ответственных за обеспечение безопасности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241.3.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ведения документации по системе управления безопасностью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241.4.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выявления, оценки и управления факторами опасности и риска в целях обеспечения их уменьшения?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241.5.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координацию действий в случае возникновения факторов опасности и риска?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241.6.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количественную оценку эффективности обеспечения безопасности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241.7.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изменений в области обеспечения безопасности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241.8.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популяризацию вопросов безопасности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Разработало ли контролируемое лицо план реализации и (или) совершенствования СУБП?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пункт 4 </w:t>
            </w:r>
            <w:r w:rsidRPr="00CC1C72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ПП -642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 ли контролируемое лицо не позднее чем через 72 часа с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момента обнаружения в рамках реализации СУБП факторов опасности и риска в Федеральное агентство воздушного транспорта в произвольной форме информацию о факторах опасности и риска, включающую: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пункт 5 </w:t>
            </w:r>
            <w:r w:rsidRPr="00CC1C72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ПП -642</w:t>
            </w: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243.1.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сведения о поставщике услуг: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1635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243.1.1.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юридического лица - полное наименование, основной государственный регистрационный номер юридического лица (для филиалов, представительств иностранных юридических лиц - номер записи об аккредитации в государственном реестре аккредитованных филиалов, представительств иностранных юридических лиц), идентификационный номер налогоплательщика (при наличии), адрес юридического лица в пределах места нахождения юридического лица?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243.1.2.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 (при наличии), адрес места жительства?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431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243.2.1.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фактора опасности и риска?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670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243.2.2.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оценку последствий, к которым может привести фактор опасности и риска?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673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t>243.2.3.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предлагаемые мероприятия в рамках системы управления безопасностью полетов?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C72" w:rsidRPr="00CC1C72" w:rsidTr="007316B3">
        <w:trPr>
          <w:trHeight w:val="287"/>
        </w:trPr>
        <w:tc>
          <w:tcPr>
            <w:tcW w:w="836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243.2.4.</w:t>
            </w:r>
          </w:p>
        </w:tc>
        <w:tc>
          <w:tcPr>
            <w:tcW w:w="281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дату составления, фамилию, имя, отчество (при наличии), подпись лица, направившего такие данные?</w:t>
            </w:r>
          </w:p>
        </w:tc>
        <w:tc>
          <w:tcPr>
            <w:tcW w:w="2663" w:type="dxa"/>
          </w:tcPr>
          <w:p w:rsidR="00CC1C72" w:rsidRPr="00CC1C72" w:rsidRDefault="00CC1C72" w:rsidP="00CC1C72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C1C72" w:rsidRPr="00CC1C72" w:rsidRDefault="00CC1C72" w:rsidP="00CC1C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1C72" w:rsidRPr="00CC1C72" w:rsidRDefault="00CC1C72" w:rsidP="00CC1C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CC1C72" w:rsidRPr="00CC1C72" w:rsidRDefault="00CC1C72" w:rsidP="00CC1C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C1C7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CC1C72" w:rsidRPr="00CC1C72" w:rsidRDefault="00CC1C72" w:rsidP="00CC1C72">
      <w:pPr>
        <w:widowControl w:val="0"/>
        <w:suppressAutoHyphens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1C72" w:rsidRDefault="00CC1C72">
      <w:pPr>
        <w:sectPr w:rsidR="00CC1C72" w:rsidSect="001958B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C1C72" w:rsidRPr="00CC1C72" w:rsidRDefault="00CC1C72" w:rsidP="00CC1C72">
      <w:pPr>
        <w:widowControl w:val="0"/>
        <w:tabs>
          <w:tab w:val="left" w:pos="8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 xml:space="preserve">к Изменениям, которые вносятся в приказ 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Федеральной службы по надзору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от 27 января 2022 г. № ВБ-51фс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«Об утверждении форм проверочных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листов, используемых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при осуществлении федерального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государственного контроля (надзора)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в сфере образования», утвержденным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приказом Федеральной службы по надзору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от ___________ г. № ___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«Приложение № 3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приказом Федеральной службы по надзору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от 27.01.2022 № ВБ-51фс»</w:t>
      </w: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C72" w:rsidRPr="00CC1C72" w:rsidRDefault="00CC1C72" w:rsidP="00CC1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1C72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CC1C72" w:rsidRPr="00CC1C72" w:rsidRDefault="00CC1C72" w:rsidP="00CC1C72">
      <w:pPr>
        <w:widowControl w:val="0"/>
        <w:tabs>
          <w:tab w:val="left" w:pos="8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1C72" w:rsidRPr="00CC1C72" w:rsidRDefault="00CC1C72" w:rsidP="00CC1C72">
      <w:pPr>
        <w:widowControl w:val="0"/>
        <w:tabs>
          <w:tab w:val="left" w:pos="8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81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</w:tblGrid>
      <w:tr w:rsidR="00CC1C72" w:rsidRPr="00CC1C72" w:rsidTr="007316B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для воспроизведения </w:t>
            </w:r>
          </w:p>
          <w:p w:rsidR="00CC1C72" w:rsidRPr="00CC1C72" w:rsidRDefault="00CC1C72" w:rsidP="00CC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>QR-кода</w:t>
            </w:r>
          </w:p>
        </w:tc>
      </w:tr>
    </w:tbl>
    <w:p w:rsidR="00CC1C72" w:rsidRPr="00CC1C72" w:rsidRDefault="00CC1C72" w:rsidP="00CC1C72">
      <w:pPr>
        <w:widowControl w:val="0"/>
        <w:tabs>
          <w:tab w:val="left" w:pos="5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C72" w:rsidRPr="00CC1C72" w:rsidRDefault="00CC1C72" w:rsidP="00CC1C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(список контрольных вопросов, ответы   на которые свидетельствуют о соблюдении или несоблюдении контролируемым лицом обязательных требований), применяемый </w:t>
      </w:r>
      <w:r w:rsidRPr="00CC1C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при осуществлении федерального государственного контроля (надзора) в области гражданской авиации </w:t>
      </w:r>
      <w:r w:rsidRPr="00CC1C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за деятельностью по осуществлению воздушных перевозок пассажиров </w:t>
      </w:r>
      <w:r w:rsidRPr="00CC1C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и багажа</w:t>
      </w:r>
    </w:p>
    <w:p w:rsidR="00CC1C72" w:rsidRPr="00CC1C72" w:rsidRDefault="00CC1C72" w:rsidP="00CC1C7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вида  федерального государственного  контроля,   включенного    в   единый   реестр  видов  федерального государственного  контроля (надзора):_______________________________________________________________</w:t>
      </w:r>
    </w:p>
    <w:p w:rsidR="00CC1C72" w:rsidRPr="00CC1C72" w:rsidRDefault="00CC1C72" w:rsidP="00CC1C72">
      <w:pPr>
        <w:widowControl w:val="0"/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(надзорного) органа и реквизиты нормативного правового акта об утверждении формы проверочного листа: ________________________________________________________________________</w:t>
      </w:r>
    </w:p>
    <w:p w:rsidR="00CC1C72" w:rsidRPr="00CC1C72" w:rsidRDefault="00CC1C72" w:rsidP="00CC1C72">
      <w:pPr>
        <w:widowControl w:val="0"/>
        <w:tabs>
          <w:tab w:val="left" w:pos="284"/>
          <w:tab w:val="left" w:pos="709"/>
          <w:tab w:val="left" w:pos="1134"/>
          <w:tab w:val="left" w:pos="1560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Вид контрольного (надзорного) </w:t>
      </w:r>
      <w:proofErr w:type="gramStart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мероприятия:_</w:t>
      </w:r>
      <w:proofErr w:type="gramEnd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 федерального государственного контроля (надзора), в отношении которого проводится контрольное (</w:t>
      </w:r>
      <w:proofErr w:type="gramStart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надзорное)  мероприятие</w:t>
      </w:r>
      <w:proofErr w:type="gramEnd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адрес  </w:t>
      </w: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 (ее  филиалов,  представительств,  обособленных структурных подразделений), являющихся контролируемыми лицами: __________________________________________________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(</w:t>
      </w:r>
      <w:proofErr w:type="gramEnd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 проведения  контрольного  (надзорного) мероприятия с заполнением проверочного листа: ___________________________________________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Реквизиты   </w:t>
      </w:r>
      <w:proofErr w:type="gramStart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контрольного</w:t>
      </w:r>
      <w:proofErr w:type="gramEnd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(надзорного)  органа  о  проведении контрольного    (надзорного)   мероприятия,   подписанного   уполномоченным должностным лицом контрольного (надзорного) органа: ________________________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Учетный номер контрольного (надзорного) мероприятия: ________________</w:t>
      </w:r>
    </w:p>
    <w:p w:rsidR="00CC1C72" w:rsidRPr="00CC1C72" w:rsidRDefault="00CC1C72" w:rsidP="00CC1C72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Список </w:t>
      </w:r>
      <w:proofErr w:type="gramStart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 вопросов</w:t>
      </w:r>
      <w:proofErr w:type="gramEnd"/>
      <w:r w:rsidRPr="00CC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отражающих  содержание  обязательных  требований, ответы на  которые  свидетельствует  о  соблюдении или несоблюдении контролируемым лицом обязательных требований: </w:t>
      </w:r>
    </w:p>
    <w:p w:rsidR="00CC1C72" w:rsidRPr="00CC1C72" w:rsidRDefault="00CC1C72" w:rsidP="00CC1C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62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976"/>
        <w:gridCol w:w="567"/>
        <w:gridCol w:w="709"/>
        <w:gridCol w:w="1276"/>
        <w:gridCol w:w="1276"/>
      </w:tblGrid>
      <w:tr w:rsidR="00CC1C72" w:rsidRPr="00CC1C72" w:rsidTr="007316B3">
        <w:trPr>
          <w:trHeight w:val="1029"/>
          <w:tblHeader/>
        </w:trPr>
        <w:tc>
          <w:tcPr>
            <w:tcW w:w="709" w:type="dxa"/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567" w:type="dxa"/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hyperlink w:anchor="P2372" w:history="1"/>
          </w:p>
        </w:tc>
        <w:tc>
          <w:tcPr>
            <w:tcW w:w="709" w:type="dxa"/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применимо</w:t>
            </w:r>
          </w:p>
        </w:tc>
        <w:tc>
          <w:tcPr>
            <w:tcW w:w="1276" w:type="dxa"/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</w:tbl>
    <w:p w:rsidR="00CC1C72" w:rsidRDefault="00CC1C72" w:rsidP="00CC1C72">
      <w:pPr>
        <w:widowControl w:val="0"/>
        <w:autoSpaceDE w:val="0"/>
        <w:autoSpaceDN w:val="0"/>
        <w:spacing w:after="0" w:line="240" w:lineRule="auto"/>
        <w:ind w:left="-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1C72" w:rsidSect="00CC1C72">
          <w:headerReference w:type="default" r:id="rId189"/>
          <w:pgSz w:w="11906" w:h="16838" w:code="9"/>
          <w:pgMar w:top="567" w:right="567" w:bottom="567" w:left="851" w:header="567" w:footer="567" w:gutter="0"/>
          <w:cols w:space="708"/>
          <w:titlePg/>
          <w:docGrid w:linePitch="381"/>
        </w:sectPr>
      </w:pPr>
    </w:p>
    <w:p w:rsidR="00CC1C72" w:rsidRDefault="00CC1C72" w:rsidP="00CC1C72">
      <w:pPr>
        <w:widowControl w:val="0"/>
        <w:autoSpaceDE w:val="0"/>
        <w:autoSpaceDN w:val="0"/>
        <w:spacing w:after="0" w:line="240" w:lineRule="auto"/>
        <w:ind w:left="-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1C72" w:rsidSect="00CC1C72">
          <w:type w:val="continuous"/>
          <w:pgSz w:w="11906" w:h="16838" w:code="9"/>
          <w:pgMar w:top="567" w:right="567" w:bottom="567" w:left="851" w:header="567" w:footer="567" w:gutter="0"/>
          <w:cols w:space="708"/>
          <w:titlePg/>
          <w:docGrid w:linePitch="381"/>
        </w:sectPr>
      </w:pPr>
    </w:p>
    <w:tbl>
      <w:tblPr>
        <w:tblpPr w:leftFromText="180" w:rightFromText="180" w:vertAnchor="text" w:tblpX="62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976"/>
        <w:gridCol w:w="567"/>
        <w:gridCol w:w="709"/>
        <w:gridCol w:w="1276"/>
        <w:gridCol w:w="1276"/>
      </w:tblGrid>
      <w:tr w:rsidR="00CC1C72" w:rsidRPr="00CC1C72" w:rsidTr="007316B3">
        <w:trPr>
          <w:tblHeader/>
        </w:trPr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контролируемым лицом порядок регистрации и опубликования тарифной информации на регулярные пассажирские воздушные перевозки?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статья 64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Воздушного кодекса Российской Федерации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6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ВК РФ);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235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Министерства транспорта Российской Федерации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июня 2007 г. № 82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7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ФАП-82);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 Правил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формирования и применения тарифов на регулярные воздушные перевозки пассажиров и багажа, взимания сборов в области гражданской авиации, утвержденных приказом Министерства транспорта Российской Федерации от 25 сентября 2008 г. № 155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567" w:type="dxa"/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Разработало ли контролируемое лицо правила воздушных перевозок пассажиров и багажа?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2 статьи 102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нарушаются ли контролируемым лицом условия договора перевозки в части: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 статьи 103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пассажиру места на ВС, совершающем рейс, указанный в билете?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сроков доставки пассажира и багажа?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Информирует ли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контролируемое лицо или уполномоченное лицо пассажиров об условиях возврата уплаченной за воздушную перевозку провозной платы до заключения договора воздушной перевозки пассажира?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1.1 пункта 1 статьи 103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у контролируемого лица, выполняющего чартерные рейсы, договор фрахтования ВС (воздушного чартера)?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статья 104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19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Оформляются ли контролируемым лицом перевозочные документы установленной федеральным органом исполнительной власти, уполномоченным в области транспорта, формы (билет, багажная квитанция, иные документы, предусмотренные нормативными правовыми актами), удостоверяющие договор воздушной перевозки пассажира и багажа?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0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статьи 105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перевозочные документы контролируемого лица требованиям форм, установленным федеральным органом исполнительной власти, уполномоченным в области транспорта?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4 статьи 105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hyperlink r:id="rId20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Форма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пассажирского билета и багажной квитанции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покупонного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автоматизированного оформления в гражданской авиации», утвержденная приказом Министерства транспорта Российской Федерации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29 января 2008 г. № 15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9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hyperlink r:id="rId20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Форма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пассажирского билета и багажной квитанции в гражданской авиации, утвержденная приказом Министерства транспорта  Российской Федерации»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08 января 2006 г.  № 134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0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hyperlink r:id="rId20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Форма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многоцелевого документа», утвержденная приказом Министерства транспорта  Российской Федерации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18 мая 2010 г. № 116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1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«Форма электронной грузовой накладной в гражданской авиации», утвержденная приказом Министерства транспорта России 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10 августа 2018 г. № 300</w:t>
            </w:r>
            <w:r w:rsidRPr="00CC1C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22"/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Оформляется ли контролируемым лицом электронный перевозочный документ при заключении договора перевозки пассажиров?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hyperlink r:id="rId20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3 статьи 105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Размещена ли контролируемым лицом информация об условиях договора воздушной перевозки в автоматизированной информационной системе оформления воздушных перевозок?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Выдает ли контролируемое лицо или действующее на основании договора с контролируемым лицом лицо при заключении договора перевозки или регистрации пассажира (по просьбе пассажира) заверенную выписку, содержащую условия соответствующего договора воздушной перевозки (далее - выписка), из автоматизированной информационной системы оформления воздушных перевозок?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Содержит ли выписка условия договора воздушной перевозки из автоматизированной информационной системы?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Ведется ли контролируемым лицом или действующим на основании договора с ним лицом: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6 статьи 105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перевозочных документов?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электронных перевозочных документов?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Содержит ли реестр перевозочных документов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контролируемого лица сведения о плате за воздушные перевозки пассажиров, багажа и маршрутах воздушных перевозок пассажиров, багажа с указанием пунктов отправления и пунктов назначения?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7 статьи 105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пассажиров ВС точной и своевременной информацией о движении ВС?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1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Опубликовано ли в компьютерном банке данных сформированное контролируемым лицом расписание движения ВС, выполняющих регулярные рейсы?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72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пассажиров ВС информацией о предоставляемых услугах?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1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1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Оснащены ли ВС контролируемого лица запасом необходимых медицинских средств, помещаемых в легкодоступных местах, в том числе: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5.74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1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1.2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ФАП-128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комплектами первой помощи в количестве, соответствующем числу пассажиров?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комплектом медицинских средств для использования врачами или другими квалифицированными лицами для оказания неотложной медицинской помощи в полете?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на борту ВС обслуживание пассажиров в части предоставления прохладительных и/или горячих напитков и питания?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95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 ли контролируемое лицо пассажиру возможность: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2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1 пункта 2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проезда на льготных условиях в соответствии с законодательством Российской Федерации и установленными контролируемым лицом правилами воздушных перевозок?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бесплатного провоза своего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багажа в пределах установленной нормы?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норма бесплатного провоза багажа и ручной клади, установленная контролируемым лицом требованиям нормативных правовых актов?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 статьи 103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2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2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подпункты 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2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2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2.1 пункта 2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122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2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3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ли контролируемое лицо по просьбе пассажиров, следующих совместно с одной целью поездки в один и тот же аэропорт (пункт) назначения или аэропорт (пункт) остановки одним и тем же рейсом (члены семьи, лица, совместно путешествующие или следующие в командировку), объединенную сумму норм бесплатного провоза багажа по весу  каждого из пассажиров?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127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предоставления услуг, предоставляемых пассажирам ВС, требованиям нормативных правовых актов в части бесплатного провоза багажа в пределах установленных норм?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 статьи 103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3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37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3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3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3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3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4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4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4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4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4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143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 ли контролируемое лицо пассажиру: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4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3 пункта 2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бесплатного, при международных воздушных перевозках - в соответствии с льготным тарифом, перевоза с собой одного ребенка в возрасте не старше двух лет без предоставления ему отдельного места?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возможность, при международных воздушных перевозках, перевоза с собой детей в соответствии с льготным тарифом?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предоставления услуг и льгот, предоставляемых пассажирам ВС, требованиям нормативных правовых актов в части провоза детей от 2 до 12 лет на борту ВС?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статья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24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5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5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5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5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 ли контролируемое лицо пассажиру: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5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4 пункта 2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бесплатного пользования услугами комнат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отдыха, комнат матери и ребенка при перерыве в воздушной перевозке по вине перевозчика или при вынужденной задержке ВС при отправке и (или) в полете?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бесплатного пользования местом в гостинице при перерыве в воздушной перевозке по вине перевозчика или при вынужденной задержке ВС при отправке и (или) в полете?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 ли контролируемое лицо или уполномоченный им агент действия по внесению в билет и в автоматизированную систему бронирования изменений, касающихся документа, удостоверяющего личность, в случае, если пассажир намерен предъявить при регистрации на рейс иной документ, удостоверяющий его личность, чем тот, на основании которого был оформлен билет?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абзац 4 пункта 51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предоставления услуг и льгот, предоставляемых пассажирам ВС требованиям нормативных правовых актов в части: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статья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92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5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бесплатного пользования услугами комнат отдыха, комнат матери и ребенка при перерыве в воздушной перевозке по вине перевозчика или при вынужденной задержке ВС при отправке и (или) в полете?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места в гостинице при перерыве в воздушной перевозке по вине перевозчика или при вынужденной задержке ВС при отправке и (или) в полете?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Предоставляются ли контролируемым лицом на борту ВС пассажиру из числа инвалидов и других лиц с ограничениями жизнедеятельности услуги ознакомления с правилами поведения на борту ВС и иной актуальной информацией в доступной для пассажира из числа инвалидов и других лиц с ограничениями жизнедеятельности форме?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6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1 пункта 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6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судах, утвержденного приказом Министерства транспорта Российской Федерации от 15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февраля  2016 г. № 24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3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Порядок предоставления пассажирам из числа инвалидов и других лиц с ограничениями жизнедеятельности услуг в аэропортах и на воздушных судах)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на борту ВС предоставление во временное пользование кресла-коляски для передвижения на борту ВС не способному передвигаться самостоятельно пассажиру из числа инвалидов и других лиц с ограничениями жизнедеятельности?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подпункт 2 </w:t>
            </w:r>
            <w:hyperlink r:id="rId26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обслуживание контролируемым лицом на борту ВС пассажиров из числа инвалидов и других лиц с ограничениями жизнедеятельности требованиям, установленным нормами воздушного законодательства?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 статьи 106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6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подпункты 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11 </w:t>
            </w:r>
            <w:hyperlink r:id="rId26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 8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111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27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7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7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7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7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144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 ли контролируемое лицо или его агент при бронировании и заключении договора воздушной перевозки пассажирам из числа инвалидов и других лиц с ограничениями жизнедеятельности информацию: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услугах, оказываемых перевозчиком на борту ВС?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услугах, оказываемых в аэропорту?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процедурах осуществления воздушной перевозки и выдачи индивидуальных средств передвижения, используемых пассажирами?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Оказывается ли контролируемым лицом на борту ВС пассажирам из числа инвалидов услуга по оказанию помощи в размещении ручной клади, находящейся при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пассажире?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3 пункта 19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Оказывается ли контролируемым лицом на борту ВС пассажирам из числа инвалидов том числе с использованием бортового кресла-коляски, пассажирам, не способным передвигаться самостоятельно, услуга по оказанию помощи в передвижении до туалета и обратно?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4 пункта 19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Оказывается ли контролируемым лицом услуга по перевозке в пассажирском салоне ВС складных кресел-колясок и иных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суднопомогательных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устройств, используемых пассажирами из числа инвалидов и других лиц с ограничениями жизнедеятельности, вес и габариты которых не превышают габариты ручной клади?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21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обслуживание пассажиров из числа инвалидов и других лиц с ограничениями жизнедеятельности в аэропортах установленным законодательством Российской Федерации требованиям в части представления контролируемым лицом пассажиру из числа инвалидов и других лиц с ограничениями жизнедеятельности: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1 пункта 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8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7 пункта 13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 и помощи при перемещении по территории аэропорта?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 и помощи при перемещении в здании аэровокзала?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 и помощи в местах посадки в транспортное средство и высадки из него?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услуг регистрации на рейс и оформлении багажа для воздушной перевозки?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1 пункта 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8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1 пункта 13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 и помощи в регистрации и оформлении багажа?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35.6.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дополнительных услуг по прохождению предполетного 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послеполетного досмотров?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1 пункта 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8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2 пункта 13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35.7.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услуг при прохождении пограничного и таможенного контроля?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35.8.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услуг по прохождению санитарно-карантинного, ветеринарного, карантинного фитосанитарного видов контроля в аэропорту?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35.9.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услуг при осуществлении посадки на ВС и высадки из него, получении багажа по прибытии ВС?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35.10.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услуг при получении багажа по прибытии ВС?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средств для передвижения (в том числе кресла-коляски), позволяющих осуществлять перемещение пассажиров из числа инвалидов и других лиц с ограничениями жизнедеятельности по территории аэропорта?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2 пункта 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9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2 пункта 14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дублирования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предоставляемой в аэропорту и необходимой для ознакомления пассажиров из числа инвалидов и других лиц с ограничениями жизнедеятельности звуковой информации?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3 пункта 7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дублирования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предоставляемой в аэропорту и необходимой для ознакомления пассажиров из числа инвалидов и других лиц с ограничениями жизнедеятельности зрительной информации?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обслуживание пассажиров из числа инвалидов и других лиц с ограничениями жизнедеятельности в аэропортах установленным требованиям в части оснащения: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hyperlink r:id="rId29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6 пункта 7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спецтранспортом?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технологическим оборудованием?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инженерно-техническими средствами?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36.4.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средствами механизации, в том числе средствами обслуживания пассажиров-инвалидов?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средствами обслуживания пассажиров-инвалидов?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обслуживание пассажиров из числа инвалидов и других лиц с ограничениями жизнедеятельности в аэропортах установленным требованиям в части: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hyperlink r:id="rId29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подпункты 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9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 пункта 7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посадки на ВС и высадки из него, в том числе с использованием специального подъемного устройства (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амбулифта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оператором аэропорта, имеющим сертификат на осуществление аэропортовой деятельности по обеспечению обслуживания пассажиров, предоставления во временное пользование кресла-коляски в случае задержки доставки в аэропорт назначения или аэропорт промежуточной посадки специального средства для передвижения, принадлежащего пассажиру, либо утраты или повреждения (порчи) этого средства при воздушной перевозке?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5 пункта 7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или его агентом прием представленных пассажирами из числа инвалидов и других лиц с ограничениями жизнедеятельности запросов о потребности в услугах, оказываемых перевозчиком на борту ВС, а также об услугах, оказываемых в аэропорту, в пунктах продажи воздушных перевозок перевозчика или агента перевозчика, по телефону или электронной почте либо при бронировании воздушной перевозки посредством информационно-телекоммуникационной сети "Интернет"?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Имеются ли у контролируемого лица договоры между ним, его агентами, лицами, оказывающими услуги по обслуживанию в зоне и зданиях аэровокзального комплекса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убывающих и прибывающих пассажиров (далее - обслуживающая организация), и туроператорами или турагентами, предусматривающие порядок взаимного информирования о наличии и содержании представленных пассажирами из числа инвалидов и других лиц с ограничениями жизнедеятельности запросов о потребностях в услугах?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Предоставляются ли контролируемым лицом пассажирам из числа инвалидов и других лиц с ограничениями жизнедеятельности пассажирские места на борту ВС с учетом соблюдения требований безопасности полетов?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10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в наличии на входах в аэровокзальный комплекс и в иных местах, определяемых контролируемым лицом, места прибытия в аэропорт пассажиров из числа инвалидов и других лиц с ограничениями жизнедеятельности, оборудованные кнопкой вызова (оповещения), иными обеспечивающими вызов (оповещение) техническими средствами?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прибытие своего сотрудника к месту встречи пассажиров из числа инвалидов и других лиц с ограничениями жизнедеятельности в период времени, не превышающий 20 минут?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подпункт 1 </w:t>
            </w:r>
            <w:hyperlink r:id="rId30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 11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0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информирование об оказываемых пассажирам из числа инвалидов и других лиц с ограничениями жизнедеятельности на территории аэропорта услугах и порядке их оказания, в том числе о расположении мест прибытия пассажиров в аэропорт, оборудованных кнопкой оповещения (вызова):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1 пункта 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звукового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визуального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43.3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(при наличии) аэропорта в информационно-телекоммуникационной сети "Интернет"?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Обеспечивается ли контролируемым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лицом  информирование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оказываемых пассажирам из числа инвалидов и других лиц с ограничениями жизнедеятельности на территории аэропорта услугах и порядке их оказания, в том числе о местах расположения кресел-колясок для перемещения пассажиров по территории аэропорта: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2 пункта 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звукового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визуального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(при наличии) аэропорта в информационно-телекоммуникационной сети "Интернет"?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информирование об оказываемых пассажирам из числа инвалидов и других лиц с ограничениями жизнедеятельности на территории аэропорта услугах и порядке их оказания, в том числе о расположении выделенных для пассажиров автомобильных стоянок: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3 пункта 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звукового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визуального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(при наличии) аэропорта в информационно-телекоммуникационной сети "Интернет"?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Обеспечивается ли контролируемым лицом информирование об оказываемых пассажирам из числа инвалидов и других лиц с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ограничениями жизнедеятельности на территории аэропорта услугах и порядке их оказания, в том числе о местах встречи пассажиров: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4 пункта 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жизнедеятельности услуг в 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звукового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визуального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(при наличии) аэропорта в информационно-телекоммуникационной сети "Интернет"?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информирование об оказываемых пассажирам из числа инвалидов и других лиц с ограничениями жизнедеятельности на территории аэропорта услугах и порядке их оказания, в том числе о номерах телефонов, по которым можно получить дополнительную информацию: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5 пункта 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звукового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визуального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(при наличии) аэропорта в информационно-телекоммуникационной сети "Интернет"?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информирование об оказываемых пассажирам из числа инвалидов и других лиц с ограничениями жизнедеятельности на территории аэропорта услугах и порядке их оказания, в том числе о расположении мест для выгула собак-проводников: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6 пункта 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звукового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визуального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(при наличии) аэропорта в информационно-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телекоммуникационной сети "Интернет"?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информирование в аэропорту путем оповещения об оказываемых пассажирам из числа инвалидов и других лиц с ограничениями жизнедеятельности на территории аэропорта услугах и порядке их оказания, в том числе о транспорте для перемещения между терминалами, ином наземном транспорте: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7 пункта 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звукового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визуального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официального сайта аэропорта в информационно-телекоммуникационной сети "Интернет" на сайте?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информирование в аэропорту путем оповещения об оказываемых пассажирам из числа инвалидов и других лиц с ограничениями жизнедеятельности на территории аэропорта услугах и порядке их оказания, в том числе об ограничениях при перевозке индивидуальных средств передвижения, используемых пассажирами (размеры, вес, иные особенности конструкции):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8 пункта 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звукового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визуального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официального сайта аэропорта в информационно-телекоммуникационной сети "Интернет" на сайте?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Обеспечивается ли контролируемым лицом информирование в аэропорту путем оповещения об оказываемых пассажирам из числа инвалидов и других лиц с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ограничениями жизнедеятельности на территории аэропорта услугах и порядке их оказания, в том числе об услугах по предоставлению кресел-колясок (или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электрокресел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для перемещения по территории аэропорта: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9 пункта 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звукового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визуального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официального сайта аэропорта в информационно-телекоммуникационной сети "Интернет" на сайте?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информирование в аэропорту путем оповещения об оказываемых пассажирам из числа инвалидов и других лиц с ограничениями жизнедеятельности на территории аэропорта услугах и порядке их оказания, в том числе о порядке осуществления контактов с сотрудниками обслуживающей организации: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10 пункта 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звукового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визуального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официального сайта аэропорта в информационно-телекоммуникационной сети «Интернет» на сайте?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информирование в аэропорту путем оповещения об оказываемых пассажирам из числа инвалидов и других лиц с ограничениями жизнедеятельности на территории аэропорта услугах и порядке их оказания, в том числе о порядке предоставления услуг, оказываемых в аэропорту: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 11 пункта 12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звукового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визуального сигнала?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официального сайта аэропорта в информационно-телекоммуникационной сети «Интернет» на сайте?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предоставления услуг в аэропортах и на ВС пассажирам из числа инвалидов и других лиц с ограничением жизнедеятельности требованиям Порядка предоставления пассажирам из числа инвалидов и других лиц с ограничениями жизнедеятельности услуг в аэропортах и на воздушных судах, установленного уполномоченным органом в области гражданской авиации?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hyperlink r:id="rId33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13 статьи 106.1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ли контролируемым лицом пассажирам из числа инвалидов и других лиц с ограничениями жизнедеятельности при бронировании и заключении договора воздушной перевозки или при заключении договора о реализации туристского продукта, в аэропорту без взимания дополнительной платы услуги по: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подпункты 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3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 пункта 13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3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26.9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сопровождению и помощи при посадке на борт ВС, в том числе при необходимости с использованием </w:t>
            </w:r>
            <w:proofErr w:type="spell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амбулифтов</w:t>
            </w:r>
            <w:proofErr w:type="spell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пассажиров, не способных передвигаться самостоятельно?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посадке на пассажирское место на борту ВС в приоритетном порядке?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персональной встрече пассажиров сотрудниками обслуживающей организации в аэропорту прибытия?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предоставлению во временное пользование кресел-колясок не способным передвигаться самостоятельно пассажирам в случае задержки доставки в аэропорт назначения или аэропорт промежуточной посадки специального средства для передвижения, принадлежащего пассажиру, либо утраты или повреждения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(порчи) этого средства при воздушной перевозке?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оказанию помощи в выгуле собак-проводников?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 ли контролируемое лицо пассажиров из числа инвалидов и других лиц с ограничениями жизнедеятельности своим сотрудником, который регулярно согласно технологии, утвержденной субъектом проверки, либо по вызову пассажира из числа инвалидов и других лиц с ограничениями жизнедеятельности оказывает ему помощь в предоставлении информации об отправлении ВС, в случае задержки отправления ВС?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в аэропорту технология обслуживания пассажиров из числа инвалидов и других лиц с ограничениями жизнедеятельности, утвержденная контролируемым лицом?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ли контролируемым лицом по запросу о потребности в услугах пассажиров из числа инвалидов и других лиц с ограничениями жизнедеятельности помощь в отсоединении и присоединении клемм аккумулятора кресла-коляски с электрическим приводом для сдачи кресла-коляски в зарегистрированный багаж при регистрации на рейс?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в аэропорту отправления возможность загрузки в ВС багажа пассажиров из числа инвалидов и других лиц с ограничениями жизнедеятельности таким образом, чтобы в аэропорту назначения была обеспечена возможность его первоочередной выгрузки из ВС?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20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Соблюдается ли контролируемым лицом последовательность действий обслуживания пассажиров из числа инвалидов и других лиц с ограничениями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жизнедеятельности по вылету и по прилету?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24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34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предоставления пассажирам из числа инвалидов и других лиц с ограничениями жизнедеятельности услуг в аэропортах и на воздушных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судах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нарушаются ли контролируемым лицом условия прекращения действия договора воздушной перевозки пассажира и багажа?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статья 107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Возвращается ли контролируемым лицом провозная плата при прекращении по инициативе перевозчика договора воздушной перевозки пассажира и багажа?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3 статьи 107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Возвращается ли контролируемым лицом провозная плата при прекращении по инициативе пассажира договора воздушной перевозки пассажира и багажа?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статья 108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 контролируемого лица договоры обязательного страхования, в которых предусмотрена ответственность перевозчика в размере, установленном законодательством Российской Федерации: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статьи 116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34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119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4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4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130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4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статьи 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5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14 июня 2012 г.  № 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4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федеральный закон     № 67-ФЗ)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причинение вреда жизни или здоровью в ВС?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утрату багажа, груза, а также ручной клади?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недостачу или повреждение (порчу) багажа, груза, а также ручной клади?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Проинформировало ли контролируемое лицо пассажира о страховщике и договоре обязательного страхования, в том числе при наступлении страхового случая (пассажира и иных лиц, обратившимся к перевозчику за предоставлением информации в связи с наступлением страхового случая)?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части 7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35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 статьи 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 67-ФЗ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Раздельно ли указаны страховые суммы по каждому риску гражданской ответственности в договоре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обязательного страхования?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 2 статьи 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 67-ФЗ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Устанавливаются ли страховые суммы для каждого страхового случая?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 3 статьи 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 67-ФЗ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Изменяются ли страховые суммы в период действия договора обязательного страхования?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ли срок договора страхования ответственности перевозчика требованиям норм </w:t>
            </w:r>
            <w:hyperlink r:id="rId35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части 4 статьи 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 67-ФЗ?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 4 статьи 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 67-ФЗ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Установлена ли франшиза в договоре обязательного страхования?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 5 статьи 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 67-ФЗ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ли страховщик, с которым заключен договор обязательного страхования гражданской ответственности контролируемым лицом за причинение при перевозках вреда жизни, здоровью, имуществу пассажиров, членом профессионального объединения страховщиков?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 2 статья 20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 67-ФЗ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контролируемым лицом предоставление пассажирам информации о страховщике (его наименование, место нахождения, почтовый адрес, номер телефона) в договоре обязательного страхования (номер, дата заключения, срок действия) путем размещения этой информации во воздушное судно местах продажи билетов или на билете либо на своем официальном сайте в информационно-телекоммуникационной сети «Интернет»?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 6 статьи 5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№ 67-ФЗ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 ли контролируемым лицом порядок предъявления и рассмотрения претензии в соответствии с требованиями нормативных актов в части наличия положения о ведении претензионного производства?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0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статьи 124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361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 ли контролируемое лицо или его агент деятельность по обслуживанию пассажиров, багажа в соответствии с требованиями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эксплуатационной документации?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2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статья 37.1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ухудшают ли правила контролируемого лица уровень обслуживания пассажиров, грузоотправителей, грузополучателей, установленный законодательством Российской Федерации?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3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2 статьи 102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РФ;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4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Зарегистрировано ли контролируемое лицо как юридическое лицо, осуществляющее аэропортовую деятельность по обеспечению обслуживания пассажиров и багажа?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5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контролируемое лицо утвержденные положения о службах, выполняющих работы, входящие в аэропортовую деятельность, осуществляемую субъектом проверки?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 контролируемого лица положения о службах, осуществляющих деятельность по обеспечению обслуживания пассажиров, багажа?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у контролируемого лица квалифицированный и подготовленный персонал?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ли в себя деятельность контролируемого лица следующие виды работ по обслуживанию пассажиров и багажа: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перевозочной документации на воздушную перевозку пассажиров и багажа, проведение расчета центровочного графика?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пассажиров к месту стоянки ВС и организация посадки пассажиров на ВС?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багажа к месту стоянки ВС, погрузка багажа и его швартовка на борту ВС?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пассажиров при выходе из ВС, доставка пассажиров в здание аэровокзала?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выгрузка багажа из ВС, транспортировка багажа и выдача его пассажирам?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80.6.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и ремонт наземной техники, используемой при обслуживании пассажиров и багажа?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80.7.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авиаперевозок пассажиров и багажа?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80.8.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билетов и оформление багажа к перевозке?</w:t>
            </w:r>
          </w:p>
        </w:tc>
        <w:tc>
          <w:tcPr>
            <w:tcW w:w="2976" w:type="dxa"/>
            <w:vMerge/>
            <w:tcBorders>
              <w:bottom w:val="nil"/>
            </w:tcBorders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контролируемое лицо разработанные и утвержденные должностные инструкции персонала с учетом выполняемых трудовых функций?</w:t>
            </w:r>
          </w:p>
        </w:tc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структура контролируемого лица требованиям о наличии следующих производственных подразделений (служб):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nil"/>
            </w:tcBorders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пассажирских и почтово-грузовых перевозок на внутренних и международных воздушных линиях (служба организации перевозок, служба организации внутренних перевозок, служба организации международных перевозок, служба организации почтово-грузовых перевозок, почтово-грузовой комплекс)?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nil"/>
            </w:tcBorders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спецтранспорта (служба спецтранспорта)?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nil"/>
            </w:tcBorders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механика (служба главного механика, отделы главного механика)?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nil"/>
            </w:tcBorders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  <w:tcBorders>
              <w:top w:val="nil"/>
            </w:tcBorders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82.4.</w:t>
            </w:r>
          </w:p>
        </w:tc>
        <w:tc>
          <w:tcPr>
            <w:tcW w:w="2977" w:type="dxa"/>
            <w:tcBorders>
              <w:top w:val="nil"/>
            </w:tcBorders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производственно-диспетчерского подразделения?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nil"/>
            </w:tcBorders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 контролируемого лица технологические документы по организации наземного обслуживания?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в структуре служб контролируемого лица в зависимости от выполняемых службами функций: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84.1.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84.2.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эксплуатационные участки со сгруппированным по технологическим признакам персоналом, спецтранспортом, средствами перронной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механизации и технологическим оборудованием?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84.3.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подразделения, осуществляющие ТО и ремонт спецмашин, средств перронной механизации и технологического оборудования и оснащенные необходимым оборудованием?</w:t>
            </w:r>
          </w:p>
        </w:tc>
        <w:tc>
          <w:tcPr>
            <w:tcW w:w="2976" w:type="dxa"/>
            <w:vMerge/>
            <w:tcBorders>
              <w:bottom w:val="nil"/>
            </w:tcBorders>
          </w:tcPr>
          <w:p w:rsidR="00CC1C72" w:rsidRPr="00CC1C72" w:rsidRDefault="00CC1C72" w:rsidP="00CC1C72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ли контролируемое лицо в аэропорту на праве собственности или иных законных основаниях необходимые здания и сооружения?</w:t>
            </w:r>
          </w:p>
        </w:tc>
        <w:tc>
          <w:tcPr>
            <w:tcW w:w="2976" w:type="dxa"/>
            <w:tcBorders>
              <w:top w:val="nil"/>
            </w:tcBorders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помещения, предназначенные для функционирования служб контролируемого лица, требованиям действующих норм технологического проектирования?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tabs>
                <w:tab w:val="left" w:pos="3765"/>
              </w:tabs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15 Федерального закона от 24 ноября 1995 г. № 181-ФЗ «О социальной защите инвалидов в Российской Федерации»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5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C1C72" w:rsidRPr="00CC1C72" w:rsidRDefault="00CC1C72" w:rsidP="00CC1C72">
            <w:pPr>
              <w:widowControl w:val="0"/>
              <w:tabs>
                <w:tab w:val="left" w:pos="3765"/>
              </w:tabs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1 статьи 6, статья </w:t>
            </w:r>
            <w:proofErr w:type="gramStart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 часть</w:t>
            </w:r>
            <w:proofErr w:type="gramEnd"/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статьи 15, статья 30 Федерального закона от 30 декабря 2009 г. № 384-ФЗ «Технический регламент                о безопасности зданий </w:t>
            </w:r>
          </w:p>
          <w:p w:rsidR="00CC1C72" w:rsidRPr="00CC1C72" w:rsidRDefault="00CC1C72" w:rsidP="00CC1C72">
            <w:pPr>
              <w:widowControl w:val="0"/>
              <w:tabs>
                <w:tab w:val="left" w:pos="3765"/>
              </w:tabs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сооружений»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6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C1C72" w:rsidRPr="00CC1C72" w:rsidRDefault="00CC1C72" w:rsidP="00CC1C72">
            <w:pPr>
              <w:widowControl w:val="0"/>
              <w:tabs>
                <w:tab w:val="left" w:pos="3765"/>
              </w:tabs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1, 38 постановления Правительства Российской Федерации от 28 мая 2021 г.           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№ 985»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7"/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C1C72" w:rsidRPr="00CC1C72" w:rsidRDefault="00CC1C72" w:rsidP="00CC1C72">
            <w:pPr>
              <w:widowControl w:val="0"/>
              <w:tabs>
                <w:tab w:val="left" w:pos="376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6 ФАП-82.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CC1C72" w:rsidRPr="00CC1C72" w:rsidRDefault="00CC1C72" w:rsidP="00CC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ли у контролируемого лица на праве собственности или других законных основаниях технологическое оборудование и спецтранспорт, </w:t>
            </w: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оборудованный в соответствии с требованиями нормативных правовых актов Российской Федерации?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6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6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 ли у контролируемого лица порядок предъявления и рассмотрения претензии в соответствии с требованиями нормативных актов?</w:t>
            </w:r>
          </w:p>
        </w:tc>
        <w:tc>
          <w:tcPr>
            <w:tcW w:w="2976" w:type="dxa"/>
            <w:vMerge w:val="restart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7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статьи 124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368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128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РФ</w:t>
            </w:r>
          </w:p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у контролируемого лица положение о ведении претензионного производства?</w:t>
            </w:r>
          </w:p>
        </w:tc>
        <w:tc>
          <w:tcPr>
            <w:tcW w:w="2976" w:type="dxa"/>
            <w:vMerge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C72" w:rsidRPr="00CC1C72" w:rsidTr="007316B3"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97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ли контролируемым лицом заправка, дозаправка, слив топлива с высоким уровнем испарения (авиационный бензин) без наличия пожарной машины на МС, если на борту ВС имеются пассажиры?</w:t>
            </w:r>
          </w:p>
        </w:tc>
        <w:tc>
          <w:tcPr>
            <w:tcW w:w="29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9" w:history="1">
              <w:r w:rsidRPr="00CC1C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8.3</w:t>
              </w:r>
            </w:hyperlink>
            <w:r w:rsidRPr="00CC1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1C72" w:rsidRPr="00CC1C72" w:rsidRDefault="00CC1C72" w:rsidP="00CC1C72">
            <w:pPr>
              <w:widowControl w:val="0"/>
              <w:autoSpaceDE w:val="0"/>
              <w:autoSpaceDN w:val="0"/>
              <w:spacing w:after="0" w:line="240" w:lineRule="auto"/>
              <w:ind w:left="-6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1C72" w:rsidRPr="00CC1C72" w:rsidRDefault="00CC1C72" w:rsidP="00CC1C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C7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CC1C72" w:rsidRPr="00CC1C72" w:rsidRDefault="00CC1C72" w:rsidP="00CC1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CC1C72" w:rsidRPr="00CC1C72" w:rsidRDefault="00CC1C72" w:rsidP="00CC1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CC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CC1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(должность, инициалы, фамилия должностного лица)     (дата заполнения проверочного листа)</w:t>
      </w:r>
    </w:p>
    <w:p w:rsidR="007316B3" w:rsidRDefault="007316B3">
      <w:pPr>
        <w:sectPr w:rsidR="007316B3" w:rsidSect="00CC1C72">
          <w:footnotePr>
            <w:numRestart w:val="eachSect"/>
          </w:footnotePr>
          <w:type w:val="continuous"/>
          <w:pgSz w:w="11906" w:h="16838" w:code="9"/>
          <w:pgMar w:top="567" w:right="567" w:bottom="567" w:left="851" w:header="567" w:footer="567" w:gutter="0"/>
          <w:cols w:space="708"/>
          <w:titlePg/>
          <w:docGrid w:linePitch="381"/>
        </w:sectPr>
      </w:pPr>
    </w:p>
    <w:p w:rsidR="002C792D" w:rsidRPr="002C792D" w:rsidRDefault="002C792D" w:rsidP="002C792D">
      <w:pPr>
        <w:widowControl w:val="0"/>
        <w:tabs>
          <w:tab w:val="left" w:pos="8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 xml:space="preserve">к Изменениям, которые вносятся в приказ 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Федеральной службы по надзору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от 27 января 2022 г. № ВБ-51фс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«Об утверждении форм проверочных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листов, используемых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при осуществлении федерального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государственного контроля (надзора)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в сфере образования», утвержденным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приказом Федеральной службы по надзору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от ___________ г. № ___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«Приложение № 4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приказом Федеральной службы по надзору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от 27.01.2022 № ВБ-51фс»</w:t>
      </w: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792D" w:rsidRPr="002C792D" w:rsidRDefault="002C792D" w:rsidP="002C7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2D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2C792D" w:rsidRPr="002C792D" w:rsidRDefault="002C792D" w:rsidP="002C792D">
      <w:pPr>
        <w:tabs>
          <w:tab w:val="left" w:pos="756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2D" w:rsidRPr="002C792D" w:rsidRDefault="002C792D" w:rsidP="002C792D">
      <w:pPr>
        <w:widowControl w:val="0"/>
        <w:tabs>
          <w:tab w:val="left" w:pos="8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92D" w:rsidRPr="002C792D" w:rsidRDefault="002C792D" w:rsidP="002C792D">
      <w:pPr>
        <w:widowControl w:val="0"/>
        <w:tabs>
          <w:tab w:val="left" w:pos="8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Ind w:w="81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</w:tblGrid>
      <w:tr w:rsidR="002C792D" w:rsidRPr="002C792D" w:rsidTr="002C792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D" w:rsidRPr="002C792D" w:rsidRDefault="002C792D" w:rsidP="002C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9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для воспроизведения </w:t>
            </w:r>
          </w:p>
          <w:p w:rsidR="002C792D" w:rsidRPr="002C792D" w:rsidRDefault="002C792D" w:rsidP="002C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92D">
              <w:rPr>
                <w:rFonts w:ascii="Times New Roman" w:eastAsia="Calibri" w:hAnsi="Times New Roman" w:cs="Times New Roman"/>
                <w:sz w:val="20"/>
                <w:szCs w:val="20"/>
              </w:rPr>
              <w:t>QR-кода</w:t>
            </w:r>
          </w:p>
        </w:tc>
      </w:tr>
    </w:tbl>
    <w:p w:rsidR="002C792D" w:rsidRPr="002C792D" w:rsidRDefault="002C792D" w:rsidP="002C792D">
      <w:pPr>
        <w:widowControl w:val="0"/>
        <w:tabs>
          <w:tab w:val="left" w:pos="8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92D" w:rsidRPr="002C792D" w:rsidRDefault="002C792D" w:rsidP="002C792D">
      <w:pPr>
        <w:widowControl w:val="0"/>
        <w:tabs>
          <w:tab w:val="left" w:pos="11010"/>
        </w:tabs>
        <w:autoSpaceDE w:val="0"/>
        <w:autoSpaceDN w:val="0"/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C79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2C792D" w:rsidRPr="002C792D" w:rsidRDefault="002C792D" w:rsidP="002C792D">
      <w:pPr>
        <w:widowControl w:val="0"/>
        <w:tabs>
          <w:tab w:val="left" w:pos="35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(список контрольных вопросов, ответы   на которые свидетельствуют о соблюдении или несоблюдении контролируемым лицом обязательных требований), применяемого </w:t>
      </w:r>
      <w:r w:rsidRPr="002C79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при осуществлении федерального государственного контроля (надзора) в области гражданской авиации </w:t>
      </w:r>
      <w:r w:rsidRPr="002C79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за деятельностью по осуществлению воздушных перевозок </w:t>
      </w:r>
      <w:r w:rsidRPr="002C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почты </w:t>
      </w:r>
      <w:r w:rsidRPr="002C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грузов, в том числе опасных грузов</w:t>
      </w:r>
    </w:p>
    <w:p w:rsidR="002C792D" w:rsidRPr="002C792D" w:rsidRDefault="002C792D" w:rsidP="002C792D">
      <w:pPr>
        <w:widowControl w:val="0"/>
        <w:tabs>
          <w:tab w:val="left" w:pos="3569"/>
        </w:tabs>
        <w:autoSpaceDE w:val="0"/>
        <w:autoSpaceDN w:val="0"/>
        <w:spacing w:after="0" w:line="240" w:lineRule="auto"/>
        <w:ind w:left="567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вида  федерального государственного  контроля,   включенного    в   единый   реестр  видов  федерального государственного  контроля (надзора):_______________________________________________________________</w:t>
      </w:r>
    </w:p>
    <w:p w:rsidR="002C792D" w:rsidRPr="002C792D" w:rsidRDefault="002C792D" w:rsidP="002C792D">
      <w:pPr>
        <w:widowControl w:val="0"/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(надзорного) органа и реквизиты нормативного правового акта об утверждении формы проверочного листа: ________________________________________________________________________</w:t>
      </w:r>
    </w:p>
    <w:p w:rsidR="002C792D" w:rsidRPr="002C792D" w:rsidRDefault="002C792D" w:rsidP="002C792D">
      <w:pPr>
        <w:widowControl w:val="0"/>
        <w:tabs>
          <w:tab w:val="left" w:pos="284"/>
          <w:tab w:val="left" w:pos="709"/>
          <w:tab w:val="left" w:pos="1134"/>
          <w:tab w:val="left" w:pos="1560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Вид контрольного (надзорного) </w:t>
      </w:r>
      <w:proofErr w:type="gramStart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мероприятия:_</w:t>
      </w:r>
      <w:proofErr w:type="gramEnd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 федерального государственного контроля (надзора), в отношении которого проводится контрольное (</w:t>
      </w:r>
      <w:proofErr w:type="gramStart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надзорное)  мероприятие</w:t>
      </w:r>
      <w:proofErr w:type="gramEnd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</w:t>
      </w: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налогоплательщика  и  (или) основной государственный регистрационный номер,  адрес  организации  (ее  филиалов,  представительств,  обособленных структурных подразделений), являющихся контролируемыми лицами:  ________________________________________________________________________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(</w:t>
      </w:r>
      <w:proofErr w:type="gramEnd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 проведения  контрольного  (надзорного) мероприятия с заполнением проверочного листа: ___________________________________________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Реквизиты   </w:t>
      </w:r>
      <w:proofErr w:type="gramStart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контрольного</w:t>
      </w:r>
      <w:proofErr w:type="gramEnd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(надзорного)  органа  о  проведении контрольного    (надзорного)   мероприятия,   подписанного   уполномоченным должностным лицом контрольного (надзорного) органа: ________________________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Учетный номер контрольного (надзорного) мероприятия: 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Список </w:t>
      </w:r>
      <w:proofErr w:type="gramStart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 вопросов</w:t>
      </w:r>
      <w:proofErr w:type="gramEnd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отражающих  содержание  обязательных  требований, ответы на  которые  свидетельствует  о  соблюдении или несоблюдении контролируемым лицом обязательных требований: </w:t>
      </w:r>
    </w:p>
    <w:p w:rsidR="002C792D" w:rsidRPr="002C792D" w:rsidRDefault="002C792D" w:rsidP="002C792D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92D" w:rsidRPr="002C792D" w:rsidRDefault="002C792D" w:rsidP="002C792D">
      <w:pPr>
        <w:widowControl w:val="0"/>
        <w:autoSpaceDE w:val="0"/>
        <w:autoSpaceDN w:val="0"/>
        <w:spacing w:after="0" w:line="240" w:lineRule="auto"/>
        <w:ind w:left="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3119"/>
        <w:gridCol w:w="3260"/>
        <w:gridCol w:w="567"/>
        <w:gridCol w:w="709"/>
        <w:gridCol w:w="1350"/>
        <w:gridCol w:w="1201"/>
      </w:tblGrid>
      <w:tr w:rsidR="002C792D" w:rsidRPr="002C792D" w:rsidTr="002C792D">
        <w:trPr>
          <w:trHeight w:val="1306"/>
        </w:trPr>
        <w:tc>
          <w:tcPr>
            <w:tcW w:w="642" w:type="dxa"/>
            <w:vAlign w:val="center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Align w:val="center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260" w:type="dxa"/>
            <w:vAlign w:val="center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567" w:type="dxa"/>
            <w:vAlign w:val="center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vAlign w:val="center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350" w:type="dxa"/>
            <w:vAlign w:val="center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3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3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применимо</w:t>
            </w:r>
          </w:p>
        </w:tc>
        <w:tc>
          <w:tcPr>
            <w:tcW w:w="1201" w:type="dxa"/>
            <w:vAlign w:val="center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</w:tbl>
    <w:p w:rsidR="002C792D" w:rsidRDefault="002C792D" w:rsidP="002C792D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C792D" w:rsidSect="002C792D">
          <w:headerReference w:type="default" r:id="rId370"/>
          <w:pgSz w:w="11906" w:h="16838" w:code="9"/>
          <w:pgMar w:top="567" w:right="567" w:bottom="567" w:left="851" w:header="567" w:footer="567" w:gutter="0"/>
          <w:cols w:space="708"/>
          <w:titlePg/>
          <w:docGrid w:linePitch="381"/>
        </w:sectPr>
      </w:pPr>
    </w:p>
    <w:p w:rsidR="002C792D" w:rsidRDefault="002C792D" w:rsidP="002C792D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C792D" w:rsidSect="002C792D">
          <w:type w:val="continuous"/>
          <w:pgSz w:w="11906" w:h="16838" w:code="9"/>
          <w:pgMar w:top="567" w:right="567" w:bottom="567" w:left="851" w:header="567" w:footer="567" w:gutter="0"/>
          <w:cols w:space="708"/>
          <w:titlePg/>
          <w:docGrid w:linePitch="381"/>
        </w:sectPr>
      </w:pPr>
    </w:p>
    <w:tbl>
      <w:tblPr>
        <w:tblW w:w="108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3119"/>
        <w:gridCol w:w="3260"/>
        <w:gridCol w:w="567"/>
        <w:gridCol w:w="709"/>
        <w:gridCol w:w="1350"/>
        <w:gridCol w:w="1201"/>
      </w:tblGrid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Передает ли контролируемое лицо обязанности или их часть по договору воздушной перевозки груза, являясь ответственным за их действия (бездействие) перед грузоотправителем и грузополучателем: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Федеральных авиационных правил 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Министерства транспорта Российской Федерации от 28 июня 2007 г. № 82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8"/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ФАП-82).</w:t>
            </w:r>
          </w:p>
        </w:tc>
        <w:tc>
          <w:tcPr>
            <w:tcW w:w="567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лицу, осуществляющему от имени контролируемого лица бронирование, продажу и оформление перевозок груза и почты на перевозочных документах (уполномоченному агенту)?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лицу, оказывающему услуги по обслуживанию в зоне и зданиях аэровокзального комплекса убывающих и прибывающих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пассажиров  (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обслуживающей организации)?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другому перевозчику?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контролируемым лицом перевозка грузов регулярными рейсами: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hang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 статьи 103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37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107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37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109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Воздушного кодекса Российской Федерации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9"/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ВК РФ);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hang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сроки, предусмотренные договором воздушной перевозки груза?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порядке, предусмотренном договором воздушной перевозки груза?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Предусмотрено ли контролируемым лицом: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условий договора воздушной перевозки груза со стороны грузоотправителя?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условий договора воздушной перевозки груза с согласования дальнейших действий в отношении этого груза с согласия грузоотправителя?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Осуществляются ли контролируемым лицом чартерные перевозки груза: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104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основании договора фрахтования ВС?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tabs>
                <w:tab w:val="left" w:pos="-346"/>
              </w:tabs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договором фрахтования ВС?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ли контролируемым лицом закрепление на воздушном судне провозной емкости для перевозки груза на определенный рейс и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дату  (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далее - бронирование)?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Отражено ли контролируемым лицом бронирование в системе бронирования перевозчика?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ли контролируемым лицом или его уполномоченным агентом информация о бронировании грузоотправителю?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Предполагает ли бронирование провозной емкости для груза перевозку груза в дату, рейсом и по маршруту, на которые было произведено бронирование, если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иное не предусмотрено договором воздушной перевозки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 ли контролируемым лицом порядок и сроки осуществления бронирования перевозки груза и почты?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Производится ли бронирование провозной емкости для груза контролируемым лицом или его уполномоченным агентом?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 ли контролируемое лицо или его уполномоченный агент проверку груза на предмет отнесения груза или его части к категориям опасных грузов до бронирования провозной емкости для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 ли контролируемое лицо или его уполномоченный агент грузоотправителю информацию: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расписании движения воздушных судов данного перевозчика?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тарифах и условиях их применения?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правилах данного перевозчика?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условиях договора воздушной перевозки груза?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наличии свободной провозной емкости, тоннажа на рейсах данного перевозчика по маршруту перевозки?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ли контролируемым лицом грузоотправителю при бронировании информация в соответствии: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заданными грузоотправителем приоритетными параметрами условий перевозки?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общими параметрами в отношении каждого перевозчика условиями перевозки?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Производится ли аннулирование бронирования без предупреждения пассажира, грузоотправителя в случаях, не предусмотренных требованиями пункта 26 ФАП-82?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Зарегистрированы и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опубликованы ли контролируемым лицом: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тарифы на регулярные воздушные перевозки груза?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сборы в области гражданской авиации?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ли контролируемым лицом в перевозочном документе провозная плата?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31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39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 ли контролируемое лицо или его уполномоченный агент грузоотправителю достоверную и полную информацию об условиях перевозки при оплате и/или оформлении перевозки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9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Применяются ли контролируемым лицом тарифы, действующие на дату оформления грузовой накладной при оплате перевозки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9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Оформляются ли контролируемым лицом или его агентом перевозочные документы в сроки, установленные перевозчиком: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9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 статьи 105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9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пункта </w:t>
              </w:r>
            </w:hyperlink>
            <w:hyperlink r:id="rId39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9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пункты 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9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hyperlink r:id="rId39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Федеральных авиационных правил «Правила перевозки опасных грузов воздушными судами гражданской авиации», утвержденных приказом Министерства транспорта Российской Федерации от 05 сентября 2008 г.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 141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0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– ФАП-141)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грузовая накладная?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багажная квитанция (почта)?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декларация опасного груза?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командиру при перевозке опасных грузов?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необходимые документы?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Содержит ли грузовая накладная сведения о перевозке груза при его передвижении от аэропорта (пункта) отправления до аэропорта (пункта) назначения, а также сведения об оплате перевозки груза?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9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56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ли контролируемым лицом грузовая накладная в трех экземплярах?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ли грузовая накладная на основании: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57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hyperlink r:id="rId40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59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ФАП-82</w:t>
            </w:r>
          </w:p>
          <w:p w:rsidR="002C792D" w:rsidRPr="002C792D" w:rsidRDefault="002C792D" w:rsidP="002C792D">
            <w:pPr>
              <w:tabs>
                <w:tab w:val="left" w:pos="4320"/>
                <w:tab w:val="left" w:pos="4500"/>
              </w:tabs>
              <w:spacing w:after="0" w:line="240" w:lineRule="auto"/>
              <w:ind w:left="80" w:right="79" w:firstLine="142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подписанного грузоотправителем заявления на перевозку груза, в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том числе имеющего особые свойства или требующего особых условий перевозки и документа, удостоверяющего личность грузоотправителя,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доверенности и документа, удостоверяющего личность предъявителя доверенности?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ли контролируемым лицом грузовая накладная на каждую грузовую отправку?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ли необходимые записи в грузовой накладной сделаны в момент ее оформления?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ли экземпляры бумажной грузовой накладной идентичны?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Подписана ли грузовая накладная перевозчиком или уполномоченным агентом и грузоотправителем?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Допускает ли грузовая накладная адрес грузополучателя "до востребования"?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грузовая накладная отметку об особых свойствах груза при наличии или необходимости особых условий его перевозки?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грузовая накладная отметку об объявленной ценности груза (не объявлении ценности)?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tabs>
                <w:tab w:val="left" w:pos="4320"/>
                <w:tab w:val="left" w:pos="4500"/>
              </w:tabs>
              <w:spacing w:after="0" w:line="240" w:lineRule="auto"/>
              <w:ind w:right="79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ли грузовая накладная отметку о 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произведенном опломбировании груза с указанием наименования пломб грузоотправителя?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tabs>
                <w:tab w:val="left" w:pos="4320"/>
                <w:tab w:val="left" w:pos="4500"/>
              </w:tabs>
              <w:spacing w:after="0" w:line="240" w:lineRule="auto"/>
              <w:ind w:right="79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792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пункт 3 Приказа Министерства </w:t>
            </w:r>
            <w:proofErr w:type="gramStart"/>
            <w:r w:rsidRPr="002C792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транспорта  Российской</w:t>
            </w:r>
            <w:proofErr w:type="gramEnd"/>
            <w:r w:rsidRPr="002C792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Федерации от 10 августа 2018. </w:t>
            </w:r>
            <w:r w:rsidRPr="002C792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№ 300 «Об утверждении формы электронной грузовой накладной»</w:t>
            </w:r>
            <w:r w:rsidRPr="002C792D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31"/>
            </w:r>
            <w:r w:rsidRPr="002C792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(далее – Приказ об утверждении формы электронной грузовой накладной) 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грузовая накладная отметку о проверке состояния груза, если она проводилась перевозчиком или агентом перевозчика?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грузовая накладная отметку о наличии аэропортов (пунктов) трансфера?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Согласовываются ли контролируемым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лицом  с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грузоотправителем изменения, вносимые в грузовую накладную?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1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Ведется ли субъектом проверки: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1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1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7 статьи 105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 перевозочных документов (в том числе электронных перевозочных документов) с указанием сведений о плате за воздушную перевозку, маршрута перевозки?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 электронных перевозочных документов с указанием сведений о плате за воздушную перевозку, маршрута перевозки?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Сформировано ли контролируемым лицом расписание движения воздушных судов?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1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1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1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Порядка формирования, утверждения и опубликования расписания регулярных воздушных перевозок пассажиров и грузов, выполняемых перевозчиками, имеющими соответствующие лицензии, утвержденного приказом Министерства транспорта Российской Федерации от 12 декабря 2011 г. № 310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2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Порядок формирования, утверждения и опубликования расписания регулярных воздушных перевозок пассажиров и грузов, выполняемых перевозчиками, имеющими соответствующие лицензии)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Согласованы ли контролируемым лицом слоты с главным оператором аэропорта, в который планируется выполнять воздушные перевозки грузов?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1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Порядка формирования, утверждения и опубликования расписания регулярных воздушных перевозок пассажиров и грузов, выполняемых перевозчиками, имеющими соответствующие лицензии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Согласовано ли контролируемым лицом расписание регулярных международных воздушных перевозок грузов (почты) в рамках реализации межправительственных соглашений о воздушном сообщении для планового периода на летний сезон в период с 1 декабря по 15 февраля, на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зимний сезон в период с 1 июля по 15 сентября с Федеральным агентством воздушного транспорта?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1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Порядка формирования, утверждения и опубликования расписания регулярных воздушных перевозок пассажиров и грузов, выполняемых перевозчиками, имеющими соответствующие лицензии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Опубликовано ли контролируемым лицом в компьютерном банке (Центральном банке расписания и слотов) данных расписание движения воздушных судов?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41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1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17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- 29 Порядка формирования, утверждения и опубликования расписания регулярных воздушных перевозок пассажиров и грузов, выполняемых перевозчиками, имеющими соответствующие лицензии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Выполняются ли контролируемым лицом регулярные рейсы в соответствии с расписанием движения воздушных судов?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 ли контролируемым лицом план (график) чартерных перевозок?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Выполняются ли 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контролируемым лицом чартерные рейсы в соответствии с планом (графиком) чартерных перевозок?</w:t>
            </w:r>
          </w:p>
        </w:tc>
        <w:tc>
          <w:tcPr>
            <w:tcW w:w="3260" w:type="dxa"/>
            <w:tcBorders>
              <w:top w:val="nil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Содержит ли опубликованное установленным порядком расписание движения воздушных судов информацию по каждому регулярному рейсу: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аэропорт отправления?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аэропорт назначения?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аэропорт(ы), расположенный(</w:t>
            </w:r>
            <w:proofErr w:type="spell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</w:t>
            </w:r>
            <w:proofErr w:type="spell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по маршруту перевозки, в котором по расписанию движения воздушных судов предусмотрена посадка воздушного судна?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перевозчика?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рейса?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 недели выполнения рейса?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отправления (местное)?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прибытия (местное)?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выполнения рейса?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42.10.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тип(ы) воздушного судна?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Принимает ли контролируемое лицо все возможные меры по информированию грузоотправителей, с которыми заключен договор воздушной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перевозки груза, об изменении расписания движения воздушных судов?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Согласовывается ли контролируемым лицом изменение маршрута перевозки, указанного в перевозочных документах с грузоотправителем?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Задерживает ли контролируемое лицо или отменяет ли рейс, указанный в перевозочных документах, если этого не требуют условия безопасности полетов и/или авиационной безопасности, а также не по требованию государственных органов в соответствии с их компетенцией?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Принимается ли контролируемым лицом к воздушной перевозке груз, который по своему качеству, свойствам, объему, весу и упаковке не допущен к транспортировке воздушными судами?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159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2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160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Нарушаются ли контролируемым лицом ограничения: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 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габаритам грузового места?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весу (свыше предельной коммерческой загрузки воздушного судна)?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допустимому давлению груза на палубу воздушного судна?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Осуществляются ли контролируемым лицом или его уполномоченным агентом при приеме груза: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163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взвешивание и обмер груза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соответствия фактического состояния груза сведениям, указанным в заявке грузоотправителя?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грузовой накладной?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взвешивании груза контролируемым лицом: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164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присутствует ли грузоотправитель?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принимается ли за окончательный вес,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установленный при взвешивании контролируемым лицом или его уполномоченным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агентом?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Допускается ли контролируемым лицом выборочное взвешивание отдельных грузовых мест при приеме к перевозке грузовой отправки из нескольких грузовых мест?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167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ли контролируемое лицо или его уполномоченный агент документальное формирование грузовой коммерческой загрузки на определенный рейс?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170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Производится ли обработка груза контролируемым лицом или обслуживающей организацией на основании договора?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172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Упакованы ли грузоотправителем грузы, принимаемые к перевозке в тару, емкости и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компоненты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материалы, обеспечивающие: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173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защиту груза от повреждений, от порчи и потерь, целостности груза?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защиту окружающей среды от загрязнения?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обработку груза (далее - упаковка) с учетом специфических свойств груза и особенностей таким образом, чтобы обеспечивалась их сохранность при перевозке, перевалке, перегрузке, транспортировке и хранении?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исключение доступа к содержимому и возможности причинения вреда пассажирам, членам экипажа, третьим лицам, воздушному судну, другим грузам, багажу или имуществу перевозчика?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 ли контролируемое лицо возможность надежного крепления на борту воздушного судна упаковки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174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 ли упаковка груза безопасную перевозку на борту воздушного судна в части нанесения вреда оборудованию воздушного судна, а также перевозимому совместно с ним другому грузу и багажу?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175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нарушаются ли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контролируемым лицом технические условия транспортировки без упаковки негабаритного или тяжеловесного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176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каждое грузовое место следующие виды маркировки с указанием достоверных и достаточных сведений: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166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4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177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отправительскую?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транспортную?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специальную маркировку при необходимости?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Опломбирована ли контролируемым лицом стандартной пломбой с ясными оттисками цифровых буквенных знаков упаковка грузовых мест с объявленной ценностью?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4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178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Производится ли контролируемым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лицом  в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целях обеспечения сохранности груза или удостоверения обнаруженной неисправности вскрытие упаковки груза в присутствии комиссии, созданной перевозчиком или обслуживающей организацией с дальнейшим составлением акта и </w:t>
            </w:r>
            <w:proofErr w:type="spell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переупаковыванием</w:t>
            </w:r>
            <w:proofErr w:type="spell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груза перевозчиком или уполномоченным агентом?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4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179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hyperlink r:id="rId44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181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Контролируемым лицом или его уполномоченным агентом: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4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182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4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184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4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185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4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186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4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188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выполняются ли распоряжения грузоотправителя, связанные с перевозкой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пункты 184, 186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уведомляется ли грузоотправитель о невозможности исполнения его распоряжения в случае, когда такое распоряжение может нанести ущерб перевозчику или другим лицам?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185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Уведомляется ли контролируемым лицом грузоотправитель об изменении условий перевозки, предусмотренной договором?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4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183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Исключает ли контролируемое лицо особые условия перевозки воздушным транспортом при перевозке ценного груза, скоропортящегося груза,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тяжеловесного груза, негабаритного груза, объемного груза, живности, опасного груза, человеческих останков, останков животных?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189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5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190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Принимается ли контролируемым лицом к перевозке скоропортящийся груз без документов, подтверждающих качество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191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Извещается ли контролируемым лицом грузоотправитель в случае, если скоропортящийся груз не может быть перевезен в срок?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193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Согласовываются ли контролируемым лицом с грузоотправителем меры, предпринимаемые, если скоропортящийся груз находится под угрозой?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194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Принимается ли контролируемым лицом живность к перевозке в прочной таре (контейнеры, транспортные клетки и иные), обеспечивающей: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195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необходимые удобства при перевозке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соблюдение санитарных требований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крепления на борту воздушного судна?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контролируемым лицом требования, установленные к перевозке воздушным транспортом гробов с человеческими останками, урн с прахом, а также останков животных в ящиках, обеспечивающие безопасность и соблюдение санитарных норм?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197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hyperlink r:id="rId45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199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Допускается ли контролируемым лицом перевозка, а также при наличии багажных отсеков в одном салоне совместно с пассажирами: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200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гробов с человеческими останками?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ящиков с останками животных?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Включаются ли контролируемым лицом в грузовые отправки, содержащие разнородные предметы и товары: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201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ценный груз?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животных?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гробы с человеческими останками?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урны с прахом?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контролируемым лицом надлежащее хранение прибывшего в аэропорт назначения груза до выдачи его грузополучателю в течение срока, установленного правилами перевозчика или договором воздушной перевозки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202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6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203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 ли контролируемое лицо уведомление грузополучателя: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204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прибытии в его адрес груза не позднее чем через двенадцать часов с момента прибытия воздушного судна, на котором доставлен груз, в аэропорт назначения?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прибытии в его адрес груза, требующего особых условий перевозки, за исключением негабаритного, тяжеловесного и объемного, - не позднее чем через три часа с момента прибытия воздушного судна, на котором доставлен груз, в аэропорт назначения, если иное не предусмотрено договором воздушной перевозки груза?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Производится ли контролируемым лицом выдача груза в аэропорту назначения грузополучателю, указанному в грузовой накладной?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205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6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Выдаются ли контролируемым лицом грузополучателю под расписку документы для выполнения требований, связанных с: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207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контролем пограничным?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контролем таможенным?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контролем санитарно-карантинным?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контролем ветеринарным?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контролем карантинным фитосанитарным?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Проверяется ли контролируемым лицом количество грузовых мест и вес прибывшего груза при выдаче в аэропорту назначения?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208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Составляется ли </w:t>
            </w:r>
            <w:proofErr w:type="spell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контролирумым</w:t>
            </w:r>
            <w:proofErr w:type="spell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лицом  коммерческий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несоответствии фактического наименования груза?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несоответствии веса груза?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несоответствии количества грузовых мест данным, указанным в грузовой накладной?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повреждении груза?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порче груза?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обнаружении груза без перевозочных документов?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77.7.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обнаружении перевозочных документов без груза?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  <w:tcBorders>
              <w:right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ли контролируемым лицом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212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- 21</w:t>
            </w:r>
            <w:hyperlink r:id="rId46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  <w:tcBorders>
              <w:right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2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грузополучателя о невручении груза по истечении 10 дней со дня направления уведомления о необходимости получения груза?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213 ФАП-82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78.2.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грузоотправителя о неполучении прибывшего груза грузополучателя в течение трех дней со дня, следующего за днем направления уведомления о прибытии груза?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212 ФАП-82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грузополучателя о возможной реализации, в случае отсутствия распоряжений грузоотправителя в течение срока, указанного в уведомлении?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213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78.4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об уничтожении груза, в случае отсутствия распоряжений грузоотправителя в течение срока, указанного в уведомлении?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213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 ли контролируемым лицом розыск груза, который невозможно идентифицировать вследствие нечеткой транспортной маркировки на грузе, либо отсутствии маркировки?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7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216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7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217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Соблюдается ли субъектом проверки: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7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218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hyperlink r:id="rId47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225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реализации невостребованного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пункты 218, 223, 225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уничтожения невостребованного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218, 224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специальной комиссии, созданной перевозчиком в составе представителей обслуживающей организации, экспертной организации, а в случае реализации груза - также оценщика?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пункты 219 - 222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 ли контролируемым лицом порядок предъявления требований о возврате провозной платы?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7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234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7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235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ли контролируемым лицом свои правила перевозок груза и почты?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7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 статьи 102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Согласованы ли контролируемым лицом правила перевозки груза и почты?  с уполномоченным органом в области почтовой связи?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7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 статьи 102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противоречат ли правила контролируемого лица общим правилам и не ухудшают ли они уровень обслуживания грузоотправителей и грузополучателей?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7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 статьи 102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Возвращается ли контролируемым лицом провозная плата при прекращении договора воздушной перевозки груза по инициативе контролируемого лица?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7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 статьи 107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232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48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233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Осуществляется ли контролируемым лицом хранение груза, подлежащего таможенному контролю, и распоряжение им в порядке, установленном таможенным законодательством Таможенного союза в рамках ЕврАзЭС и (или) законодательством Российской Федерации о таможенном деле?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 статьи 112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контролируемым лицом воздушная перевозка оружия, боевых припасов, взрывчатых веществ, отравляющих, легковоспламеняющихся, радиоактивных и других опасных предметов и веществ установленным порядком?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196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Принимаются ли контролируемым лицом к перевозке опасные грузы только надлежащим образом: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196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классифицированные?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идентифицированные?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упакованные?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маркированные?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документально оформленные?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контролируемое лицо действующую версию технических инструкций Международной организации гражданской авиации (ИКАО)?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Включена ли в текст документации эксплуатанта информация, обеспечивающая выполнять персоналу функции, связанные с: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приемкой опасных грузов?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обработкой опасных грузов?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погрузкой опасных грузов?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перевозкой опасных грузов?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действиями в аварийной ситуации в процессе полета?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наземным обслуживанием?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Включена ли в РОНО контролируемым лицом информация, необходимая для выполнения обязанностей в отношении опасных грузов персоналу, обрабатывающему груз, почту, информацию и инструкции по перевозке опасных грузов, разрешенных для перевозки в багаже пассажиров и членов экипажа, описание обязанностей и ответственности сотрудников?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  <w:tcBorders>
              <w:top w:val="nil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3119" w:type="dxa"/>
            <w:tcBorders>
              <w:top w:val="nil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Организует ли контролируемое лицо перед полетом предоставление в письменном виде командиру воздушного судна информацию, касающуюся опасных грузов, размещенных на борту воздушного судна?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Организует ли контролируемое лицо загрузку воздушных судов в соответствии с их эксплуатационной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документацией?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пункт 60 Федеральных авиационных правил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«Требования к юридическим лицам, индивидуальным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предпринимателям, осуществляющим коммерческие воздушные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перевозки. форма и порядок выдачи документа, подтверждающего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юридического лица, индивидуального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предпринимателя требованиям федеральных авиационных правил.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приостановления действия, введения ограничений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действие и аннулирования документа, подтверждающего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юридического лица, индивидуального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предпринимателя требованиям Федеральных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авиационных правил», утвержденных приказом Министерства транспорта Российской Федерации от 12 января 2022 г. №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 (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далее - ФАП-10)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3"/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Организует ли контролируемое лицо подготовку персонала по организации обслуживания опасных грузов?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Соблюдается ли запрет на перевозку опасных грузов воздушными судами любого типа, указанных в Технических инструкциях как запрещенные для перевозки воздушными судами при любых обстоятельствах? 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ли в наличии у контролируемого лица приемно-контрольный перечень опасных грузов (далее - ОГ), при наличии договора на обслуживание опасного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Принимаются ли контролируемым лицом для перевозки воздушными судами опасные грузы, маркировка, знаки опасности и (или) упаковка которых не соответствуют требованиям Технических инструкций?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Имеются ли у контролируемого лица декларации на ОГ на русском и при международной перевозке дополнительно на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английском языках?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ли в грузовых накладных контролируемого лица информация о декларации на ОГ как свидетельство о том, что ОГ определен согласно отгрузочным наименованиям, классифицирован, упакован, маркирован, снабжен знаками опасности и готов к перевозке ВС?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0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0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  <w:p w:rsidR="002C792D" w:rsidRPr="002C792D" w:rsidRDefault="002C792D" w:rsidP="002C792D">
            <w:pPr>
              <w:tabs>
                <w:tab w:val="left" w:pos="4320"/>
                <w:tab w:val="left" w:pos="4500"/>
              </w:tabs>
              <w:spacing w:after="0" w:line="240" w:lineRule="auto"/>
              <w:ind w:left="80" w:right="79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C792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Приказ об утверждении формы электронной грузовой накладной</w:t>
            </w:r>
          </w:p>
          <w:p w:rsidR="002C792D" w:rsidRPr="002C792D" w:rsidRDefault="002C792D" w:rsidP="002C792D">
            <w:pPr>
              <w:tabs>
                <w:tab w:val="left" w:pos="4320"/>
                <w:tab w:val="left" w:pos="4500"/>
              </w:tabs>
              <w:spacing w:after="0" w:line="240" w:lineRule="auto"/>
              <w:ind w:left="80" w:right="79" w:firstLine="142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погрузка упаковок и внешних упаковок с ОГ и грузовых контейнеров с радиоактивными материалами на борт ВС, их размещение?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Выполняется ли контролируемым лицом запрет на допуск к перевозке грузовых мест с ОГ с протекающими и нарушенными упаковками?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Выполняется ли контролируемым лицом запрет на погрузку средств пакетирования ОГ до проверки, устанавливающей отсутствие утечки или повреждения находящихся в нем опасных грузов, для погрузки на борт воздушного судна?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Исключается ли контролируемым лицом перевозка опасных грузов в: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салоне пассажирского воздушного судна, за исключением обстоятельств, предусмотренных техническими инструкциями?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 экипажа воздушного судна, за исключением обстоятельств, предусмотренных техническими инструкциями?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Устраняется ли контролируемым лицом незамедлительно опасное загрязнение на борту воздушного судна, полученное в результате утечки или повреждения опасных грузов?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Снимается ли контролируемым лицом незамедлительно с эксплуатации воздушное судно, загрязненное радиоактивными материалами до приведения радиационного фона допустимым значениям?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Выполняется ли контролируемым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лицом запрет размещения в непосредственной близости грузовых мест с ОГ, вступающими в опасное взаимодействие?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Соблюдается ли контролируемым лицом размещение грузовых мест с токсическими или инфекционными веществами?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Соблюдается ли контролируемым лицом размещение грузовых мест с радиоактивными материалами отдельно от людей, животных, не проявленной фотопленкой?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закрепление ОГ на борту ВС, исключающее перемещение во время полета?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закрепление ОГ на борту ВС со знаком "Только на грузовом ВС" таким образом, чтобы имелась возможность осматривать ОГ во время полета?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Выполняются ли правила перевозки ОГ?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 ли контролируемым лицом порядок предъявления претензии?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124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hyperlink r:id="rId52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127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Застраховало ли контролируемое лицо риск своей гражданской ответственности перед грузоотправителем воздушного судна за причинение при воздушной перевозке груза и почты?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133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части 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3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 статьи 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3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3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части 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hyperlink r:id="rId53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 статьи 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закона от 14 июня 2012 г. № 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4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Федеральный закон № 67)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Проинформировало ли контролируемое лицо пассажира о страховщике и договоре обязательного страхования, в том числе при наступлении страхового случая (пассажира и иных лиц, обратившимся к перевозчику за предоставлением информации в связи с наступлением страхового случая)?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3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части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hyperlink r:id="rId53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9 статьи 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закона № 67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115.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Раздельно ли указаны страховые суммы по каждому риску гражданской ответственности в договоре обязательного страхования и соответствуют ли они требованиям?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3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часть 2 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закона № 67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Устанавливаются ли контролируемым лицом страховые суммы для каждого страхового случая?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3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часть 3 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закона № 67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Изменяются ли контролируемым лицом страховые суммы в период действия договора обязательного страхования?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3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часть 3 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закона № 67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договора обязательного страхования контролируемого лица заключен на срок менее года?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3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часть 4 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закона № 67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Содержит ли договор обязательного страхования ответственности контролируемого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  франшизу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часть 5 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Федерального закона № 67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Разработано ли контролируемым лицом РОНО?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4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ли контролируемое лицо или его агент деятельность по обслуживанию груза и почты в соответствии с требованиями РОНО эксплуатанта?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4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 ли субъект проверки, осуществляющий аэропортовую деятельность по обеспечению обслуживания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4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 ли контролируемое лицо в аэропорту при обслуживании груза и почты:</w:t>
            </w:r>
          </w:p>
        </w:tc>
        <w:tc>
          <w:tcPr>
            <w:tcW w:w="3260" w:type="dxa"/>
            <w:vMerge w:val="restart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4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123.1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груза и (или) почты от грузоотправителей?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123.2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хранение груза, его комплектование для последующей воздушной перевозки?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123.3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перевозочной документации на воздушную перевозку груза и почты, проведение расчета центровочного графика?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123.4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груза и почты к месту стоянки ВС?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123.5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погрузка груза и почты, их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швартовка на борту ВС?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123.6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выгрузка груза и почты из ВС, доставка груза и почты на территорию грузового комплекса?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123.7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раскомплектование</w:t>
            </w:r>
            <w:proofErr w:type="spell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груза по прилету, временное хранение груза и почты?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123.8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наземной техники, используемой при обслуживании груза и почты?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123.9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авиаперевозок груза и почты?</w:t>
            </w:r>
          </w:p>
        </w:tc>
        <w:tc>
          <w:tcPr>
            <w:tcW w:w="3260" w:type="dxa"/>
            <w:vMerge/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-351" w:right="-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123.10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груза и почты грузополучателям?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C792D" w:rsidRPr="002C792D" w:rsidRDefault="002C792D" w:rsidP="002C792D">
            <w:pPr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ли комплекс операций, связанный с обслуживанием груза и почты в аэропорту требованиям </w:t>
            </w:r>
            <w:hyperlink r:id="rId55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ФАП-82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5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  <w:tcBorders>
              <w:top w:val="nil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3119" w:type="dxa"/>
            <w:tcBorders>
              <w:top w:val="nil"/>
            </w:tcBorders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контролируемое лицо по обслуживанию груза и почты необходимую документацию?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5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организационная структура контролируемого лица и положению о структурных подразделениях для осуществления аэропортовой деятельности по обслуживанию груза и почты в аэропорту?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5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контролируемое лицо по обслуживанию грузов и почты в аэропорту необходимые здания и сооружения на праве собственности или иных законных основаниях?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6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здания и сооружения контролируемого лица требованиям норм технологического проектирования?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6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контролируемое лицо квалифицированный и подготовленный персонал в соответствии с требованиями нормативных актов?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6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ли контролируемое лицо по обслуживанию груза и почты технологические документы, в соответствии с требованиями нормативных актов, эксплуатационной документации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ВС, РОНО эксплуатанта?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71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2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ли в наличии у контролируемого лица технологическое оборудование и спецтранспорт, на праве собственности или других законных основаниях?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3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74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5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ФАП-82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Выполняются ли контролируемым лицом правила перевозки опасного груза?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6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113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7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78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ФАП-141</w:t>
            </w: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Выполняются ли контролируемым лицом требования по загрузке воздушного судна при перевозке груза и почты?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9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37.1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642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311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Выполняются контролируемым лицом требования по центровке ВС?</w:t>
            </w:r>
          </w:p>
        </w:tc>
        <w:tc>
          <w:tcPr>
            <w:tcW w:w="326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80" w:history="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37.1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</w:t>
            </w:r>
          </w:p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left="80" w:right="79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2C792D" w:rsidRPr="002C792D" w:rsidRDefault="002C792D" w:rsidP="002C792D">
            <w:pPr>
              <w:widowControl w:val="0"/>
              <w:autoSpaceDE w:val="0"/>
              <w:autoSpaceDN w:val="0"/>
              <w:spacing w:after="0" w:line="240" w:lineRule="auto"/>
              <w:ind w:right="-568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C79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C79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(должность, инициалы, фамилия должностного лица)     (дата заполнения проверочного листа)</w:t>
      </w:r>
    </w:p>
    <w:p w:rsidR="002C792D" w:rsidRDefault="002C792D" w:rsidP="002C792D">
      <w:pPr>
        <w:tabs>
          <w:tab w:val="center" w:pos="5032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2C792D" w:rsidSect="002C792D">
          <w:footnotePr>
            <w:numRestart w:val="eachSect"/>
          </w:footnotePr>
          <w:type w:val="continuous"/>
          <w:pgSz w:w="11906" w:h="16838" w:code="9"/>
          <w:pgMar w:top="567" w:right="567" w:bottom="567" w:left="851" w:header="567" w:footer="567" w:gutter="0"/>
          <w:cols w:space="708"/>
          <w:titlePg/>
          <w:docGrid w:linePitch="381"/>
        </w:sect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 № 4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Изменениям, которые вносятся в приказ 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Федеральной службы по надзору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сфере транспорта 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27 января 2022 г. № ВБ-51фс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«Об утверждении форм проверочных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листов, используемых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осуществлении федерального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государственного контроля (надзора)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сфере образования», утвержденным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приказом Федеральной службы по надзору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сфере транспорта 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___________ г. № ___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«Приложение № 5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Утверждена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приказом Федеральной службы по надзору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сфере транспорта 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27.01.2022 № ВБ-51фс»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Форма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81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</w:tblGrid>
      <w:tr w:rsidR="002C792D" w:rsidRPr="002C792D" w:rsidTr="002C792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D" w:rsidRPr="002C792D" w:rsidRDefault="002C792D" w:rsidP="002C79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для воспроизведения </w:t>
            </w:r>
          </w:p>
          <w:p w:rsidR="002C792D" w:rsidRPr="002C792D" w:rsidRDefault="002C792D" w:rsidP="002C79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QR-кода</w:t>
            </w:r>
          </w:p>
        </w:tc>
      </w:tr>
    </w:tbl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</w:t>
      </w:r>
      <w:r w:rsidRPr="002C79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при осуществлении федерального государственного контроля (надзора) в области гражданской авиации </w:t>
      </w:r>
      <w:r w:rsidRPr="002C79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за деятельностью по выполнению авиационных работ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вида  федерального государственного  контроля,   включенного    в   единый   реестр  видов  федерального государственного  контроля (надзора):________________________________________________________________</w:t>
      </w:r>
    </w:p>
    <w:p w:rsidR="002C792D" w:rsidRPr="002C792D" w:rsidRDefault="002C792D" w:rsidP="002C792D">
      <w:pPr>
        <w:widowControl w:val="0"/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(надзорного) органа и реквизиты нормативного правового акта об утверждении формы проверочного листа: _______</w:t>
      </w:r>
    </w:p>
    <w:p w:rsidR="002C792D" w:rsidRPr="002C792D" w:rsidRDefault="002C792D" w:rsidP="002C792D">
      <w:pPr>
        <w:widowControl w:val="0"/>
        <w:tabs>
          <w:tab w:val="left" w:pos="284"/>
          <w:tab w:val="left" w:pos="709"/>
          <w:tab w:val="left" w:pos="1134"/>
          <w:tab w:val="left" w:pos="1560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Вид контрольного (надзорного) </w:t>
      </w:r>
      <w:proofErr w:type="gramStart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мероприятия:_</w:t>
      </w:r>
      <w:proofErr w:type="gramEnd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 федерального государственного контроля (надзора), в отношении которого проводится контрольное (</w:t>
      </w:r>
      <w:proofErr w:type="gramStart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надзорное)  мероприятие</w:t>
      </w:r>
      <w:proofErr w:type="gramEnd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адрес  </w:t>
      </w: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 (ее  филиалов,  представительств,  обособленных структурных подразделений), являющихся контролируемыми лицами:  ________________________________________________________________________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(</w:t>
      </w:r>
      <w:proofErr w:type="gramEnd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 проведения  контрольного  (надзорного) мероприятия                          с заполнением проверочного листа: ________________________________________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Реквизиты   </w:t>
      </w:r>
      <w:proofErr w:type="gramStart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контрольного</w:t>
      </w:r>
      <w:proofErr w:type="gramEnd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(надзорного)  органа  о  проведении контрольного    (надзорного)   мероприятия,   подписанного   уполномоченным должностным лицом контрольного (надзорного) органа: 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Учетный номер контрольного (надзорного) мероприятия: 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Список </w:t>
      </w:r>
      <w:proofErr w:type="gramStart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 вопросов</w:t>
      </w:r>
      <w:proofErr w:type="gramEnd"/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отражающих  содержание  обязательных  требований, ответы на  которые  свидетельствует  о  соблюдении или несоблюдении контролируемым лицом обязательных требований: 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2D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br/>
      </w:r>
    </w:p>
    <w:p w:rsidR="002C792D" w:rsidRPr="002C792D" w:rsidRDefault="002C792D" w:rsidP="002C792D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50"/>
        <w:gridCol w:w="2433"/>
        <w:gridCol w:w="2675"/>
        <w:gridCol w:w="567"/>
        <w:gridCol w:w="709"/>
        <w:gridCol w:w="1701"/>
        <w:gridCol w:w="1559"/>
      </w:tblGrid>
      <w:tr w:rsidR="002C792D" w:rsidRPr="002C792D" w:rsidTr="002C792D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ли контролируемое лицо воздушными судами на правах собственности, аренды или ином законном основании?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 Федеральных авиационных правил «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эксплуатанта</w:t>
            </w: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», утвержденных приказом Министерства транспорта Российской Федерации от </w:t>
            </w: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19 ноября 2020 г. № 494</w:t>
            </w: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ootnoteReference w:id="35"/>
            </w: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(далее - ФАП-494)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Обеспечены ли воздушные суда оборудованием для выполнения заявленных видов деятельности?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2.2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Использует ли контролируемое лицо воздушные суда (далее –ВС) обладающие сертификатом летной годности, выданным на основании акта оценки воздушного судна на его соответствие требованиям к летной годности и к охране окружающей среды, при выполнении авиационных работ, предусматривающих нахождение на борту лиц, не входящих в состав экипажа воздушных судов?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2.3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Обеспечивается ли контролируемым лицом: 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2.4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поддержание летной годности воздушных судов?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соблюдение требований по наземному и техническому обслуживанию гражданских воздушных судов?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соблюдение требований по подготовке и выполнению полетов воздушных судов в соответствии требованиями федеральных авиационных правил? 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контролируемым лицом подготовка воздушных судов при выполнении конкретных видов авиационных работ?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2.4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контролируемым лицом прием на работу авиационного персонала, имеющего свидетельства с квалификационными отметками, дающими право эксплуатации заявленных воздушных судов при выполнении конкретных авиационных работ?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2.5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Осуществляет ли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контролируемое лицо выполняющие авиационные работы на беспилотных воздушных судах (далее – БВС),                     в том числе                                    с максимальной взлетной массой 30 кг. и менее  </w:t>
            </w: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прием на работу или привлекает для выполнения работы по договору гражданско-правового характера лиц, прошедших обучение (подготовку) по программам подготовки, утвержденным уполномоченным органом, осуществляющим функции по оказанию государственных услуг в сфере гражданской авиации</w:t>
            </w: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footnoteReference w:id="36"/>
            </w: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?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2.7 ФАП-494</w:t>
            </w:r>
          </w:p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Организовало ли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контролируемое лицо</w:t>
            </w: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 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 2.8.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подготовку и контроль квалификации: принятых (привлеченных) на работу специалистов, включая лиц из числа авиационного персонала?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rPr>
          <w:trHeight w:val="37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исполнение работниками нормативных правовых актов, регулирующих выполнение авиационных работ, и иных правил и процедур, установленных воздушным законодательством Российской Федерации, а также государств, в воздушном пространстве которых выполняются полеты, и государства регистрации (учета) воздушного судна?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Принимает ли контролируемое лицо меры к тому, чтобы его работники знали и исполняли правила и процедуры государства регистрации воздушного судна и государства эксплуатанта?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пункты 2.8-2.9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 ли у контролируемого лица на праве собственности или ином законном основании, необходимые для выполнения заявленных видов авиационных работ: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2.10 ФАП-494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производственные помещения?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 имущество?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Обеспечивает ли контролируемое лицо обязательные виды страхования, предусмотренные Воздушным кодексом Российской Федерации?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8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статьи 131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8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83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135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Воздушного кодекса Российской Федерации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7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ВК РФ);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2.11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Разработано ли контролируемым лицом руководство по производству полетов (далее - РПП)?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2.12 ФАП-494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84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4.10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85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6.3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Федеральных авиационных правил «Подготовка и выполнение полетов в гражданской авиации Российской Федерации», утвержденных </w:t>
            </w:r>
            <w:hyperlink r:id="rId586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приказом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Министерства транспорта Российской Федерации от 31 июля 2009 г. № 128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8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(далее - ФАП-128)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Контролирует ли контролируемое лицо выполнение РПП: 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2.12 ФАП-494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авиационным персоналом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работниками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обеспечивающими выполнение полетов БВС максимальной взлетной массой 30 кг. и менее?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Создана ли контролируемым лицом система управления безопасностью полетов, которая соответствует объему и сложности выполняемых полетов?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2.13 ФАП-494;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3-6 правил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разработки и применения 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 управления 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безопасностью полетов воздушных судов, а также сбора и анализа данных о факторах опасности и риска, создающих угрозу 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полетов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гражданских воздушных судов, хранения этих данных и обмена ими в соответствии              с международными стандартами международной организации гражданской авиации, утвержденных постановлением</w:t>
            </w:r>
            <w:r w:rsidRPr="002C7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Правительства 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 апреля 2022 г. № 642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9"/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 642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Утвердило  ли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контролируемое лицо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по управлению безопасности полетов (далее – РУБП), которое соответствует объему и сложности выполняемых полетов?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2.13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Использует ли контролируемое лицо в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своей  деятельности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РУБП, которое включает в себя: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обязанности </w:t>
            </w:r>
          </w:p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по</w:t>
            </w:r>
          </w:p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</w:t>
            </w:r>
          </w:p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обеспечению</w:t>
            </w:r>
          </w:p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функционирования</w:t>
            </w:r>
          </w:p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управления безопасностью полетов?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сведений в </w:t>
            </w:r>
          </w:p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области безопасности полетов, порядок их </w:t>
            </w:r>
          </w:p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и хранения?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данных для получения сведений в области безопасности полетов?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выявления               факторов опасности?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сбора данных о факторах опасности?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анализа данных о факторах опасности и проведения оценки                 риска?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разработки               мероприятий по                снижению риска?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организационными и    финансовыми ресурсами мероприятий по                  снижению риска?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оценки                эффективности                         реализованных                                  мероприятий по                   снижению риска?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ли контролируемое лицо заправку воздушных судов кондиционными авиационными горюче-смазочными материалами?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2.14 ФАП-494;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8.1 ФАП-128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 ли контролируемое лицо предоставление экипажам воздушных судов: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2.15 ФАП-494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метеорологической информации?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аэронавигационной информации?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Определены ли контролируемым лицом требования по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пункт 6.5 ФАП-128; 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2.16 ФАП-494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подготовки полетов?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 полетов?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Реализует ли контролируемое лицо процедуры, обеспечивающие своевременное ознакомление персонала эксплуатанта с необходимой информацией, включая: 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2.17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информацию о безопасности полетов?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 авиационной безопасности?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изменениями в воздушном законодательстве Российской Федерации?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правилами и иными нормативными правовыми актами государств, на территории которых осуществляется деятельность эксплуатанта?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 также изменениями в руководствах эксплуатанта?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Обеспечивает ли контролируемое лицо исполнение требований по обеспечению авиационной безопасности, утвержденных в соответствии с </w:t>
            </w:r>
            <w:hyperlink r:id="rId587" w:anchor="block_1200" w:history="1">
              <w:r w:rsidRPr="002C792D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главой XII</w:t>
              </w:r>
            </w:hyperlink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Воздушного кодекса Российской Федерации?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2.18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Утвердило ли контролируемое лицо программу авиационной безопасности, содержащую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комплекс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мер по обеспечению авиационной безопасности применительно к особенностям условий базирования, географии полетов воздушных судов, типов эксплуатируемых воздушных судов, видов авиационных работ?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2.19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Согласовало ли контролируемое лицо программу авиационной 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безопасности с уполномоченным органом?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ru-RU"/>
              </w:rPr>
              <w:t> 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Пункт 2.19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Организовало ли контролируемое лицо для выполнения авиационных работ за пределами Российской Федерации подготовку специалистов, включая лиц из числа авиационного персонала к выполнению международных полетов и полетов в пределах иностранного государства?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2.20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Организовало ли контролируемое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лицо  при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выполнении авиационных работ, требующих выполнение полетов в воздушном пространстве иностранного государства, не использующего при ведении радиотелефонной связи русского языка: 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2.21ФАП-494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подготовку авиационного персонала по владению английского языка в соответствии с требованиями федеральных авиационных правил, утвержденных в соответствии со </w:t>
            </w:r>
            <w:hyperlink r:id="rId588" w:anchor="block_53" w:history="1">
              <w:r w:rsidRPr="002C792D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статьей 53</w:t>
              </w:r>
            </w:hyperlink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 Воздушного кодекса Российской Федерации? 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изучение правил, изложенных в сборниках аэронавигационной информации государства, в воздушном пространстве которого планируется выполнять полеты?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Допускает ли контролируемое лицо к выполнению авиационных работ в воздушном пространстве иностранного государства, не использующем при ведении радиотелефонной связи русский язык, 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авиационный персонал, продемонстрировавший знания английского языка на уровне не ниже четвертого уровня по шкале Международной организации гражданской авиации (далее - ИКАО)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ru-RU"/>
              </w:rPr>
              <w:t> 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и обладающий соответствующей отметкой в свидетельстве авиационного персонала?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Пункт 2.22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Обеспечило ли контролируемое лицо до начала выполнения авиационных работ за пределами Российской Федерации соответствие воздушных судов, привлекаемых для данных полетов, техническим требованиям к оснащению воздушных судов оборудованием и системами в соответствии с законодательством иностранного государства, в воздушном пространстве которого планируется выполнение авиационных работ?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Пункт 2.23 ФАП-494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Соблюдается ли контролируемым лицом порядок проведения подготовок и тренировок членов экипажей на тренажерных устройствах?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89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4.10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90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4.27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Ведет ли контролируемое лицо учет: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9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4.10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9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4.23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93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4.27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уровня квалификации пилота?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способа достижения уровня квалификации?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 ли контролируемое лицо проведение проверок: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94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4.10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95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4.23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техники пилотирования?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 действовать в аварийной обстановке?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Определило ли контролируемое лицо обязанности при выполнении полетов: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96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3.3 - 3.18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командира воздушного судна?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членов летного экипажа воздушного судна?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Обеспечило ли контролируемое лицо нахождение на борту воздушных судов документов, которые члены экипажа воздушного судна предъявляют по требованию уполномоченных должностных лиц: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hyperlink r:id="rId597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2.20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свидетельство о государственной регистрации?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сертификат (свидетельство)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контролируемого лица</w:t>
            </w: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(копия), за исключением случаев выполнения полетов на сверхлегких и легких воздушных судах в целях АОН?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сертификат летной годности?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 бумажном или электронном носителе бортовой и санитарный журналы, а также руководстве по летной эксплуатации, за исключением случаев эксплуатации сверхлегких гражданских воздушных судов?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разрешение на бортовую радиостанцию, если воздушное судно оборудовано радиоаппаратурой?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свидетельства членов экипажа воздушного судна?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gramStart"/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документы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подтверждающие соответствие членов экипажа требованиям к состоянию их здоровья?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Обеспечило ли контролируемое лицо наличие   </w:t>
            </w: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справок о прохождении проверки навыков членов экипажа воздушного судна?</w:t>
            </w:r>
          </w:p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hyperlink r:id="rId598" w:anchor="/document/194352/entry/10222" w:history="1">
              <w:r w:rsidRPr="002C79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 2.22</w:t>
              </w:r>
            </w:hyperlink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авиации», </w:t>
            </w: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утвержденных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599" w:anchor="/document/194352/entry/0" w:history="1">
              <w:r w:rsidRPr="002C79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приказом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      Министерства транспорта Российской Федерации от 12 сентября 2008 г. № 147</w:t>
            </w: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vertAlign w:val="superscript"/>
                <w:lang w:eastAsia="ru-RU"/>
              </w:rPr>
              <w:footnoteReference w:id="40"/>
            </w: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(далее ФАП-147)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Обеспечило ли контролируемое лицо наличие: 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hyperlink r:id="rId600" w:anchor="/document/196235/entry/221" w:history="1">
              <w:r w:rsidRPr="002C79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2.21</w:t>
              </w:r>
            </w:hyperlink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ФАП-128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списка находящихся на борту воздушного судна лиц?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highlight w:val="white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доверенности на бумажном или электронном носителе, уполномочивающую КВС управлять воздушным судном от имени владельца воздушного судна, или при выполнении полетов на воздушных судах, включенных в сертификат (свидетельство) эксплуатанта?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задания на полет на бумажном или электронном носителе, оформленное контролируемым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лицом, в случае, если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на борту отсутствует владелец воздушного судна?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при выполнении международных полетов информации о визуальных сигналах? </w:t>
            </w:r>
          </w:p>
        </w:tc>
        <w:tc>
          <w:tcPr>
            <w:tcW w:w="2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копии соглашения с копией страниц приложения к указанному соглашению, содержащей информацию о данном воздушном судне, в случае, если ВС зарегистрировано в государственном реестре гражданских воздушных судов иностранного </w:t>
            </w:r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государства (при условии заключения соглашения, предусмотренного </w:t>
            </w:r>
            <w:hyperlink r:id="rId601" w:anchor="/document/2540490/entry/8302" w:history="1">
              <w:r w:rsidRPr="002C79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статьей 83 </w:t>
              </w:r>
              <w:proofErr w:type="spellStart"/>
              <w:r w:rsidRPr="002C79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bis</w:t>
              </w:r>
              <w:proofErr w:type="spellEnd"/>
            </w:hyperlink>
            <w:r w:rsidRPr="002C792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Конвенции о международной гражданской авиации, между Российской Федерацией и государством регистрации воздушного судна?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Разработало ли контролируемое лицо в РПП режим: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4.10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рабочего времени членов экипажей воздушных судов?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времени отдыха членов экипажей воздушных судов?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Разработало и включило ли контролируемое лицо в руководство по производству полетов положения, регламентирующие режимы работы и отдыха членов экипажей с учетом мнения выборного органа профсоюзной организации, входящей в общероссийский профсоюз, представляющий интересы летных экипажей (далее - представителей работников)?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3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Положения об особенностях режима рабочего времени и времени отдыха членов экипажей воздушных судов гражданской авиации Российской Федерации, утвержденного </w:t>
            </w:r>
            <w:hyperlink r:id="rId604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приказом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Министерства транспорта Российской Федерации от 21 ноября 2005г. № 139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41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Положение об особенностях режима рабочего времени и времени отдыха членов экипажей воздушных судов гражданской авиации Российской Федерации)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Установило ли контролируемое лицо порядок учета суммированного учета рабочего времени в зависимости от учетного периода с учетом мнения представителей работников?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5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Положения об особенностях режима рабочего времени и времени отдыха членов экипажей воздушных судов гражданской авиации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Установило ли контролируемое лицо порядок допуска членов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экипажа к сверхурочным работам для выполнения авиационных работ с учетом мнения представителей работников?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6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Положения об особенностях режима рабочего времени и времени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отдыха членов экипажей воздушных судов гражданской авиации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Организовало ли контролируемое лицо: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7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4.10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08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4.14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полетного времени всех членов экипажей воздушных судов?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рабочего времени всех членов экипажей воздушных судов?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времени отдыха всех членов экипажей воздушных судов?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Имеются ли у работников контролируемого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  -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обладателей свидетельств авиационного персонала гражданской авиации действующие медицинские заключения?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9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1.7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Выполняются ли работниками контролируемого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  -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обладателями свидетельств авиационного персонала гражданской авиации функции, предусмотренные имеющимся свидетельством авиационного персонала гражданской авиации, в случае ухудшения состояния здоровья, препятствующего безопасному выполнению соответствующих функций?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0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1.8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Допускаются ли контролируемым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лицом  к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выполнению функций по управлению ВС и обслуживанию воздушного движения члены экипажа ВС, не прошедшие предполетный медицинский осмотр?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8.10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1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2.4.1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Имеются ли у ВС контролируемого лица, допущенных к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выполнению полетов, действующие сертификаты летной годности, выданные государством регистрации?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3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2.27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ФАП-128;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4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15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 статьи 36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 1 Федеральных авиационных правил «Требования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 гражданского воздушного судна», утвержденным приказом Министерства транспорта Российской Федерации от 27 ноября 2020 г. № 519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42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– ФАП-519)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Имеется ли на борту ВС контролируемого лица при выполнении полетов судовая документация, предусмотренная </w:t>
            </w:r>
            <w:hyperlink r:id="rId616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ВК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и </w:t>
            </w:r>
            <w:hyperlink r:id="rId617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ФАП-128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8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 статьи 67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9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2.20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контролируемое лицо актуальную эксплуатационную документацию?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 № 1 к ФАП-519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хранение регистрируемых данных: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0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подпункт «а» пункта 2.31 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ФАП-128;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 1 ФАП-519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 времени (ресурсов и сроков службы) с начала эксплуатации ВС?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 времени (ресурсов и сроков службы) с начала эксплуатации агрегатов с ограниченным ресурсом?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 времени (ресурсов и сроков службы) с начала эксплуатации агрегатов с ограниченным сроком службы?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подпункт "б" пункта 2.31 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ФАП-128;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 № 1 к ФАП-519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регистрацию текущих сведений о соблюдении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всей действующей обязательной информации о сохранении летной годности?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текущих сведений о соблюдении всей действующей обязательной информации о сохранении летной годности?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подпункт "в" пункта 2.31 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регистрацию данных о модификациях (ремонтах) ВС?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данных о модификациях (ремонтах) ВС?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3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подпункт "г" пункта 2.31 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регистрацию данных о времени эксплуатации (ресурсов и сроков службы) после последнего капитального ремонта ВС?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данных о времени эксплуатации (ресурсов и сроков службы) после последнего капитального ремонта ВС?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регистрацию данных о времени эксплуатации (ресурсов и сроков службы) после последнего капитального ремонта агрегатов ВС?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данных о времени эксплуатации (ресурсов и сроков службы) после последнего капитального ремонта агрегатов ВС?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Подпункт «е» </w:t>
            </w:r>
            <w:hyperlink r:id="rId624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пункта 2.31 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регистрацию данных о техническом обслуживании (далее - ТО)?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данных о ТО?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Обеспечило ли контролируемое лицо техническое обслуживание воздушных судов эксплуатанта персоналом, имеющим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свидетельства специалиста по техническому обслуживанию с квалификационными отметками, позволяющими выполнять определенные работы по техническому обслуживанию?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5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2.25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 ли контролируемое лицо выполнение работ по подготовке к полету воздушного судна в объеме, определенном эксплуатационной документацией, когда на аэродроме не обеспечивается ТО?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6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2.26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7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2.28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ФАП-128;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8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Конвенция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международной гражданской авиации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ТО ВС в соответствии с эксплуатационной документацией?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эксплуатацию ВС с выполненным ТО?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выполнения ТО ВС записями в эксплуатационной документации?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Обеспечило ли контролируемое лицо оформление свидетельства о выполнении ТО организацией по техническому обслуживанию (далее - организация по ТО), имеющей сертификат, выданный в соответствии с </w:t>
            </w:r>
            <w:hyperlink r:id="rId629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Федеральными авиационными правилами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«Требования к юридическим лицам, индивидуальным предпринимателям, осуществляющим техническое обслуживание гражданских воздушных судов. Форма и порядок выдачи документа, подтверждающего соответствие юридических лиц, индивидуальных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предпринимателей, осуществляющих техническое обслуживание гражданских воздушных судов, требованиям федеральных авиационных правил», утвержденных </w:t>
            </w:r>
            <w:hyperlink r:id="rId630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приказом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Министерства транспорта Российской Федерации от 25 сентября 2015 г.  № 285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43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ФАП-285)?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2.29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Содержат ли свидетельства о выполнении ТО ВС контролируемого лица: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2.30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сведения о выполненном ТО ВС?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 (объем) выполненного ТО ВС?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дату завершения ТО ВС?</w:t>
            </w:r>
          </w:p>
        </w:tc>
        <w:tc>
          <w:tcPr>
            <w:tcW w:w="2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об утвержденной организации по ТО?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об уполномоченном лице (лицах), подписавшем свидетельство?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контролируемое лицо сертификат организации по ТО?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3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2.29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ФАП-128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организацию по ТО производственными площадями для размещения и хранения оборудования, инструмента и материалов?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4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Федеральных авиационных правил «Требования к юридическим лицам, индивидуальным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предпринимателям, осуществляющим техническое обслуживание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гражданских воздушных судов. форма и порядок выдачи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документа, подтверждающего соответствие юридических лиц,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индивидуальных предпринимателей,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осуществляющих техническое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гражданских воздушных судов, требованиям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федеральных авиационных правил", утвержденных приказом Минтранса России от 25 сентября 2015 г. № 285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44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ФАП-285)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организацию по ТО помещениями для обеспечения управления работами по техническому обслуживанию?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5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организацию по ТО площадью для размещения гражданских ВС, достаточной для исключения их повреждения во время выполнения работ?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организацию по ТО площадью для размещения компонентов гражданских ВС, достаточной для исключения их повреждения во время выполнения работ?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Обеспечило ли контролируемое лицо организацию по ТО изолированными помещениями для выполнения экологически опасных работ или работ, требующих принятия мер по предотвращению неблагоприятного влияния на выполнение других работ и на окружающую среду или неблагоприятного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влияния окружающей среды на выполнение работ (покраска, очистка, мойка, сварка, механическая обработка)?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организацию по ТО помещениями и площадью для хранения запасных компонентов и расходных материалов или компонентов, снятых с обслуживаемых ВС, с необходимыми условиями хранения?</w:t>
            </w:r>
          </w:p>
        </w:tc>
        <w:tc>
          <w:tcPr>
            <w:tcW w:w="2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в организации по ТО раздельное хранение исправных компонентов, оборудования, инструмента и материалов от неисправных компонентов, оборудования, инструмента и некондиционных материалов?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владение на праве собственности, аренды, или ином законном основании инструментами, материалами, оборудованием, необходимыми для выполнения разрешенных видов работ в организации по ТО?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Обеспечило ли контролируемое лицо организацию по ТО инструментами, материалами, оборудованием, необходимыми для выполнения разрешенных видов работ, в соответствии с эксплуатационной документацией и рекомендованные разработчиком воздушного судна,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компонента?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6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37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40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Используются ли в организации по ТО контролируемого лица инструменты и оборудование, прошедшие: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8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проверки?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поверки?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калибровки?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ли контролируемое лицо ТО вне места основной деятельности (далее - линейная станция)?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9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33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40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4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ФАП-285;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Выполняются ли организацией по ТО контролируемого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  только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разрешенные работы на линейных станциях (восстановление исправного состояния гражданского воздушного судна или работы в объеме оперативного технического обслуживания) в соответствии с требованиями, изложенными в руководстве по деятельности?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33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43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44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36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Согласовано ли контролируемым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лицом  с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уполномоченным органом выполнение технического обслуживания организацией по ТО в процессе внесения изменений в сертификат и руководство по деятельности?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5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лицом функционирование линейных станций под контролем организации по ТО?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6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Включены ли контролируемым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лицом  в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руководство по деятельности организации по ТО виды работ по техническому обслуживанию, выполняемые на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линейной станции?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7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36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Проводится ли контролируемым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лицом  внутренний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аудит до начала работы новых линейных станций?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8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Получило ли контролируемое лицо от уполномоченного органа одобрение руководства по деятельности организации по ТО с внесенными изменениями до начала работы новых линейных станций?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Подало ли контролируемое лицо руководство по деятельности с внесенными изменениями в уполномоченный орган за 20 дней до начала работы новых линейных станций?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Изложило ли контролируемое лицо в руководстве по деятельности организации по ТО процедуру открытия новых линейных станций?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выполнение новых видов работ организацией по ТО, не указанных в приложении к сертификату, после проведения внутреннего аудита организации по ТО и получения одобрения от уполномоченного органа в соответствии с порядком получения сертификата и процедурой внесения таких изменений, изложенным в руководстве по деятельности?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Обеспечило ли контролируемое лицо утверждение новых видов работ по ТО, относящихся к категориям работ, уже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внесенным в приложение к сертификату, самостоятельно на основании положительных результатов внутреннего аудита организации по ТО?</w:t>
            </w:r>
          </w:p>
        </w:tc>
        <w:tc>
          <w:tcPr>
            <w:tcW w:w="2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9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хранение документации о проведенных внутренних аудитах организации по ТО в течение трех лет с даты их проведения?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проведение аудита третьих лиц, привлекаемых для выполнения части работ по техническому обслуживанию, если привлекаемое лицо не имеет сертификат организации по ТО?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0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подпункт "б" пункта 54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5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проведение аудита деятельности подрядной организации, не имеющей соответствующего сертификата организации по ТО, при передаче по договору подряда выполнение отдельных видов работ с использованием специальных технологических процессов, предусмотренных эксплуатационной документацией?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Подтверждено ли организацией по ТО контролируемого лица после инспекции (испытаний, проверок), что работа выполнена привлеченными лицами (подрядными организациями) в соответствии с требованиями эксплуатационной документации и федеральных авиационных правил с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выдачей свидетельства о техническом обслуживании ВС после выполненного технического обслуживания ВС или талона годности компонента после выполнения технического обслуживания компонента?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3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подпункт "в" пункта 54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54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68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получение от разработчика гражданского ВС, компонента или заказчика технического обслуживания актуальной эксплуатационной документации, необходимой для выполнения заявленных (разрешенных) видов работ организацией по ТО?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5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абзац 1 пункта 41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Установило ли контролируемое лицо использования электронных копий эксплуатационной документации и их актуализации в руководстве по деятельности организации по ТО?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6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абзац 2 пункта 41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Содержит ли руководство по деятельности контролируемого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  по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 эксплуатанта перечни документации по техническому обслуживанию для выполнения заявленных работ и процедуры обеспечения учета, хранения и поддержания в актуальном состоянии и своевременного обновления документации по техническому обслуживанию?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7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абзац 3 пункта 41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Обеспечило ли контролируемое лицо доступность документации по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техническому обслуживанию для персонала организации по ТО, участвующего в выполнении, организации или контроле работ по техническому обслуживанию?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8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абзац 4 пункта 41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персонал организации по ТО образцами производственной документации на техническое обслуживание?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9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абзац 5 пункта 41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разработку организацией по ТО производственной документации на техническое обслуживание на основе эксплуатационной документации разработчика гражданского ВС (компонента), на языке, на котором разработана и утверждена эксплуатационная документация разработчика гражданского ВС (компонента)?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0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абзац 6 пункта 41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Назначено ли контролируемым лицом  в организации по ТО лицо, на которое возложены функции по поддержанию соответствия организации по ТО требованиям </w:t>
            </w:r>
            <w:hyperlink r:id="rId66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ФАП-285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контролируемое лицо в организации по ТО руководящий персонал, на который возложены полномочия, необходимые для организации выполнения заявленных (разрешенных) работ по ТО?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3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Предоставило ли контролируемое лицо документы, подтверждающие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практический опыт в организации выполнения или контроля работ у лиц руководящего персонала организации по ТО?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4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Предоставило ли контролируемое лицо документы, подтверждающие прохождение лицами из числа руководящего персонала организации по ТО подготовки в соответствии с процедурами, определенными в руководстве по деятельности, или ознакомление в производственных условиях с методами, технологиями, оборудованием, материалами и инструментами для выполнения заявленных (разрешенных) работ?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ли в организации по ТО контролируемого лица персонал, ответственный за обеспечение и контроль качества выполнения заявленных (разрешенных) работ (далее- персонал, обеспечивающий качество)?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5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ли контролируемым лицом в руководстве по деятельности требования к персоналу, обеспечивающему качество?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6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 ли контролируемым лицом перечень подтверждающего персонала в организации по ТО эксплуатанта?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7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49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 подготовку персонала организации по ТО в соответствии с утвержденными программами подготовки?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8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статья 54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9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50-53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rPr>
          <w:trHeight w:val="1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контролируемое лицо в организации по ТО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по деятельности, согласованное с уполномоченным органом?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70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59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7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выполняемые организацией по ТО контролируемого лица работы правилам и процедурам, изложенным в РД (МОЕ) организации по ТО?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7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часть 2 пункта 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73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пункты 64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74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75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66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Разработало ли контролируемое лицо систему контроля качества выполнения заявленных (разрешенных) работ в организации по ТО?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76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часть 3 пункта 61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677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Разработало ли контролируемое лицо систему управления безопасностью полетов в организации по ТО?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78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63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Соблюдена ли контролируемым лицом процедура подписания свидетельства о техническом обслуживании ВС по завершении технического обслуживания лицом из числа подтверждающего персонала после проверки надлежащего выполнения технического обслуживания, а также при отсутствии информации, которая ставит безопасность полетов под угрозу?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79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абзац 1 пункта 64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Соблюдена ли организацией по ТО контролируемого лица  процедура выдачи свидетельства о техническом обслуживании ВС в рамках утвержденных эксплуатационных ограничений для ВС в случае, если организация по ТО не может завершить заказанное техническое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обслуживание с указанием этого факта в свидетельстве о ТО ВС до выдачи такого свидетельства?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0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абзац 2 пункта 64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Обеспечило ли контролируемое лицо: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пункта 65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талона годности компонента после завершения ТО компонентов, не установленных на ВС?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подписания талона годности компонента лицом, уполномоченным организацией по ТО?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Содержатся ли в талоне годности: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сведения о выполненном техническом обслуживании компонента, его форме (объеме)?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об организации по ТО (номер и дата выдачи сертификата организации по ТО)?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наличии), должность лица, подписавшего талон годности компонента?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ли контролируемое лицо документы на компоненты, установленные на ВС организацией по ТО: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пункта 66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талон годности компонента?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EASA </w:t>
            </w:r>
            <w:proofErr w:type="spell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Form</w:t>
            </w:r>
            <w:proofErr w:type="spell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или его эквивалент (документ, выданный в соответствии с правилами Европейского агентства безопасности полетов)?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FAA 8130-3 (документ Федерального Авиационного Агентства Соединенных Штатов Америки)?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ТССА </w:t>
            </w:r>
            <w:proofErr w:type="spell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Form</w:t>
            </w:r>
            <w:proofErr w:type="spell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или его эквивалент (документ Директората Гражданской Авиации Канады)?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Соблюдены ли контролируемым лицом сроки хранение копий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всей документации о выполненном ТО в организации по ТО: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3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оперативному техническому обслуживанию ВС в течение 2 лет с даты оформления свидетельства о выполнении ТО?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периодическому техническому обслуживанию воздушных судов в течение межремонтного ресурса ВС (для ВС, межремонтный ресурс которых не определен, в пределах не менее максимальной периодичности технического обслуживания, но не менее семи лет) с даты оформления свидетельства о выполнении ТО?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106.3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техническому обслуживанию компонентов ВС в течение не менее пяти лет с момента оформления талона годности?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техническому обслуживанию (ремонту) двигателей в течение назначенного срока службы (до списания)?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Соблюдена ли контролируемым лицом указанная в РД (МОЕ) процедура замещения лиц руководящего персонала организации по ТО в случае их длительного отсутствия?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4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абзац 2 пункта 43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ли контролируемым лицом формирование отчетов об обнаруженных в ходе выполнения ТО ВС организацией по ТО: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5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отказов?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неисправностей?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дефектов?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108.4.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выявленных событий, которые вызывают или могут вызвать отрицательное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влияние на безопасность полетов?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Направлены ли контролируемым лицом отчеты об обнаруженных в ходе выполнения ТО ВС организацией по ТО отказов, неисправностей, дефектов и иных выявленных событий, которые вызывают или могут вызвать отрицательное влияние на безопасность полетов: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6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73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заказчику ТО?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уполномоченный орган?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109.3.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организацию, ответственную за типовую конструкцию ВС или компонента?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ли контролируемым лицом проверка соответствия лиц, претендующих на получение свидетельств, позволяющих выполнять функции по техническому обслуживанию воздушного судна: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 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</w:t>
            </w:r>
            <w:proofErr w:type="gramEnd"/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проверки соответствия лиц, претендующих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получение свидетельств, позволяющих выполнять функции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экипажа и функции специалистов по техническому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обслуживанию гражданского воздушного судна, за исключением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сверхлегкого пилотируемого гражданского воздушного судна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массой конструкции 115 килограммов и менее и беспилотной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авиационной системы в составе с беспилотным гражданским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воздушным судном с максимальной взлетной массой 30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килограммов и менее, функции сотрудников по обеспечению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полетов гражданской авиации, диспетчерскому обслуживанию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воздушного движения, а также выдачи, приостановления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и аннулирования указанных свидетельств, утвержденных постановлением 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Правительства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 февраля 2022 г. N 193</w:t>
            </w: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5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лицом, обладающим свидетельством, позволяющим выполнять функции по техническому обслуживанию, и имеющим опыт работы по техническому обслуживанию ВС не менее 3 лет?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ходе практической работы? </w:t>
            </w: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Обеспечило ли контролируемое лицо оформление специалистам по техническому обслуживанию ВС организации по ТО свидетельств специалиста по техническому обслуживанию ВС, соответствующих </w:t>
            </w:r>
            <w:hyperlink r:id="rId687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форме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утвержденной </w:t>
            </w:r>
            <w:hyperlink r:id="rId688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ФАП-32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9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приложения 1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Федеральным авиационным правилам «Требования, предъявляемые к оформлению и форме свидетельств авиационного персонала гражданской авиации», утвержденных </w:t>
            </w:r>
            <w:hyperlink r:id="rId690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приказом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Минтранса России от 10 февраля 2014 г. № 32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46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ФАП-32)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 ли необходимые квалификационные отметки в свидетельствах специалистов по техническому обслуживанию ВС контролируемого лица?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91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7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приложения 3 к ФАП-32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Представило ли контролируемое лицо документы, подтверждающие не менее шести месяцев опыта по осмотру, техническому обслуживанию, технической эксплуатации или ремонту ВС за предшествующие 24 месяца у обладателей свидетельств специалиста по техническому обслуживанию ВС контролируемого лица при выполнении своих функций?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92">
              <w:r w:rsidRPr="002C79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пункт 17.10.</w:t>
              </w:r>
            </w:hyperlink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ФАП-147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792D" w:rsidRPr="002C792D" w:rsidTr="002C79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Представило ли контролируемое лицо </w:t>
            </w:r>
            <w:r w:rsidRPr="002C79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сертификат летной годности пилотируемых гражданских ВС, на его соответствие требованиям к летной годности и к охране окружающей среды, обеспечивающего допуск пилотируемых гражданских ВС к эксплуатации?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keepNext/>
              <w:keepLines/>
              <w:shd w:val="clear" w:color="auto" w:fill="FFFFFF"/>
              <w:suppressAutoHyphens/>
              <w:spacing w:after="0" w:line="240" w:lineRule="auto"/>
              <w:outlineLvl w:val="1"/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ru-RU"/>
              </w:rPr>
            </w:pPr>
            <w:r w:rsidRPr="002C792D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ru-RU"/>
              </w:rPr>
              <w:t>пункт 3 Федеральных авиационных правил «Правила допуска к эксплуатации пилотируемых гражданских воздушных судов на основании акта оценки воздушного судна на его соответствие требованиям к летной годности и к охране окружающей среды», утвержденных приказом Министерства транспорта Российской Федерации от 30 июля 2020 г. № 273</w:t>
            </w:r>
            <w:r w:rsidRPr="002C792D">
              <w:rPr>
                <w:rFonts w:ascii="Times New Roman" w:eastAsia="Cambria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id="47"/>
            </w:r>
            <w:r w:rsidRPr="002C792D">
              <w:rPr>
                <w:rFonts w:ascii="Times New Roman" w:eastAsia="Cambria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2D" w:rsidRPr="002C792D" w:rsidRDefault="002C792D" w:rsidP="002C792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9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Start"/>
      <w:r w:rsidRPr="002C79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2C79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      (инициалы, фамилия должностного лица</w:t>
      </w:r>
      <w:r w:rsidRPr="002C79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8"/>
      </w:r>
      <w:r w:rsidRPr="002C792D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(дата заполнения проверочного листа)</w:t>
      </w:r>
    </w:p>
    <w:p w:rsidR="002C792D" w:rsidRPr="002C792D" w:rsidRDefault="002C792D" w:rsidP="002C792D">
      <w:pPr>
        <w:tabs>
          <w:tab w:val="center" w:pos="50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sectPr w:rsidR="002C792D" w:rsidSect="002C792D">
          <w:footnotePr>
            <w:numRestart w:val="eachSect"/>
          </w:footnotePr>
          <w:pgSz w:w="11906" w:h="16838" w:code="9"/>
          <w:pgMar w:top="567" w:right="567" w:bottom="567" w:left="851" w:header="567" w:footer="567" w:gutter="0"/>
          <w:cols w:space="708"/>
          <w:titlePg/>
          <w:docGrid w:linePitch="381"/>
        </w:sect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792D" w:rsidRPr="002C792D" w:rsidRDefault="002C792D" w:rsidP="002C792D">
      <w:pPr>
        <w:widowControl w:val="0"/>
        <w:spacing w:after="240" w:line="326" w:lineRule="exact"/>
        <w:ind w:left="880" w:right="180" w:firstLine="2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5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Изменениям, которые вносятся в приказ 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Федеральной службы по надзору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сфере транспорта 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27 января 2022 г. № ВБ-51фс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«Об утверждении форм проверочных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листов, используемых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осуществлении федерального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государственного контроля (надзора)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сфере образования», утвержденным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приказом Федеральной службы по надзору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сфере транспорта 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___________ г. № ___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«Приложение № 6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Утверждена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приказом Федеральной службы по надзору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сфере транспорта 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27.01.2022 № ВБ-51фс»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82" w:type="dxa"/>
        <w:tblInd w:w="81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</w:tblGrid>
      <w:tr w:rsidR="002C792D" w:rsidRPr="002C792D" w:rsidTr="002C792D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D" w:rsidRPr="002C792D" w:rsidRDefault="002C792D" w:rsidP="002C79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9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для воспроизведения </w:t>
            </w:r>
          </w:p>
          <w:p w:rsidR="002C792D" w:rsidRPr="002C792D" w:rsidRDefault="002C792D" w:rsidP="002C79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92D">
              <w:rPr>
                <w:rFonts w:ascii="Times New Roman" w:eastAsia="Calibri" w:hAnsi="Times New Roman" w:cs="Times New Roman"/>
                <w:sz w:val="20"/>
                <w:szCs w:val="20"/>
              </w:rPr>
              <w:t>QR-кода</w:t>
            </w:r>
          </w:p>
        </w:tc>
      </w:tr>
    </w:tbl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79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Проверочный лист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C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(список контрольных вопросов, ответы  на которые свидетельствуют </w:t>
      </w:r>
      <w:r w:rsidRPr="002C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соблюдении или несоблюдении контролируемым лицом обязательных требований), применяемый при осуществлении </w:t>
      </w:r>
      <w:r w:rsidRPr="002C79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федерального государственного контроля (надзора) в области гражданской авиации </w:t>
      </w:r>
      <w:r w:rsidRPr="002C79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за деятельностью по подготовке членов экипажа гражданского воздушного судна, сотрудников по обеспечению полетов гражданской авиации, специалистов по техническому обслуживанию воздушных судов, диспетчеров управления воздушным движением</w:t>
      </w:r>
    </w:p>
    <w:p w:rsidR="002C792D" w:rsidRPr="002C792D" w:rsidRDefault="002C792D" w:rsidP="002C792D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92D" w:rsidRPr="002C792D" w:rsidRDefault="002C792D" w:rsidP="002C79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1. Наименование вида  федерального государственного  контроля,   включенного    в   единый   реестр  видов  федерального государственного  контроля                  (надзора):________________________________________________________________</w:t>
      </w:r>
    </w:p>
    <w:p w:rsidR="002C792D" w:rsidRPr="002C792D" w:rsidRDefault="002C792D" w:rsidP="002C792D">
      <w:pPr>
        <w:widowControl w:val="0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2. Наименование контрольного (надзорного) органа и реквизиты                          нормативного правового акта об утверждении формы проверочного                                  листа:___________________________________________________________________</w:t>
      </w:r>
    </w:p>
    <w:p w:rsidR="002C792D" w:rsidRPr="002C792D" w:rsidRDefault="002C792D" w:rsidP="002C792D">
      <w:pPr>
        <w:widowControl w:val="0"/>
        <w:tabs>
          <w:tab w:val="left" w:pos="284"/>
          <w:tab w:val="left" w:pos="709"/>
          <w:tab w:val="left" w:pos="1134"/>
          <w:tab w:val="left" w:pos="1560"/>
          <w:tab w:val="left" w:pos="255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 Вид контрольного (надзорного) </w:t>
      </w:r>
      <w:proofErr w:type="gramStart"/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мероприятия:_</w:t>
      </w:r>
      <w:proofErr w:type="gramEnd"/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4. Объект федерального государственного контроля (надзора), в отношении которого проводится контрольное (</w:t>
      </w:r>
      <w:proofErr w:type="gramStart"/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надзорное)  мероприятие</w:t>
      </w:r>
      <w:proofErr w:type="gramEnd"/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:___________________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Фамилия,  имя  и  отчество (при наличии) гражданина или                                    </w:t>
      </w:r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индивидуального предпринимателя,  его  идентификационный  номер                               налогоплательщика  и (или) основной     государственный    регистрационный                  номер индивидуального предпринимателя, адрес   регистрации гражданина   или   индивидуального предпринимателя,  наименование  юридического  лица,  его                     идентификационный номер  налогоплательщика  и  (или) основной государственный регистрационный номер,  адрес  организации (ее  филиалов,  представительств,  обособленных структурных подразделений), являющихся контролируемыми                   лицами:  ________________________________________________________________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Место  (</w:t>
      </w:r>
      <w:proofErr w:type="gramEnd"/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места) проведения  контрольного  (надзорного) мероприятия                       с заполнением проверочного листа: _______________________________________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Реквизиты   </w:t>
      </w:r>
      <w:proofErr w:type="gramStart"/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 контрольного</w:t>
      </w:r>
      <w:proofErr w:type="gramEnd"/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(надзорного)  органа  о  проведении контрольного    (надзорного)   мероприятия,   подписанного   уполномоченным должностным лицом контрольного (надзорного) органа: _______________________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8. Учетный номер контрольного (надзорного) мероприятия: _______________</w:t>
      </w:r>
    </w:p>
    <w:p w:rsidR="002C792D" w:rsidRPr="002C792D" w:rsidRDefault="002C792D" w:rsidP="002C79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792D" w:rsidRPr="002C792D" w:rsidRDefault="002C792D" w:rsidP="002C79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Список </w:t>
      </w:r>
      <w:proofErr w:type="gramStart"/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 вопросов</w:t>
      </w:r>
      <w:proofErr w:type="gramEnd"/>
      <w:r w:rsidRPr="002C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отражающих  содержание  обязательных  требований, ответы на  которые  свидетельствует  о  соблюдении или несоблюдении контролируемым лицом обязательных требований: </w:t>
      </w:r>
    </w:p>
    <w:p w:rsidR="002C792D" w:rsidRPr="002C792D" w:rsidRDefault="002C792D" w:rsidP="002C792D">
      <w:pPr>
        <w:widowControl w:val="0"/>
        <w:tabs>
          <w:tab w:val="left" w:pos="567"/>
          <w:tab w:val="left" w:leader="underscore" w:pos="10059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0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2552"/>
        <w:gridCol w:w="3260"/>
        <w:gridCol w:w="567"/>
        <w:gridCol w:w="567"/>
        <w:gridCol w:w="1417"/>
        <w:gridCol w:w="1444"/>
      </w:tblGrid>
      <w:tr w:rsidR="002C792D" w:rsidRPr="002C792D" w:rsidTr="002C792D">
        <w:trPr>
          <w:trHeight w:hRule="exact" w:val="918"/>
        </w:trPr>
        <w:tc>
          <w:tcPr>
            <w:tcW w:w="724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2552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Вопросы, отражающие содержание обязательных требований</w:t>
            </w:r>
          </w:p>
        </w:tc>
        <w:tc>
          <w:tcPr>
            <w:tcW w:w="3260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567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</w:t>
            </w:r>
          </w:p>
        </w:tc>
        <w:tc>
          <w:tcPr>
            <w:tcW w:w="567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Неприменимо</w:t>
            </w:r>
          </w:p>
        </w:tc>
        <w:tc>
          <w:tcPr>
            <w:tcW w:w="1444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Примечание</w:t>
            </w:r>
          </w:p>
        </w:tc>
      </w:tr>
      <w:tr w:rsidR="002C792D" w:rsidRPr="002C792D" w:rsidTr="002C792D">
        <w:trPr>
          <w:trHeight w:hRule="exact" w:val="5197"/>
        </w:trPr>
        <w:tc>
          <w:tcPr>
            <w:tcW w:w="724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552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Имеется ли у контролируемого лица сертификат авиационного учебного центра (далее - АУЦ), выданный Росавиацией?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 Федеральных авиационных правил «Требования к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правил», утвержденных приказом Министерства транспорта Российской Федерации от 29 сентября 2015 г. № 289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footnoteReference w:id="49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(далее - ФАП-289)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Находится ли сертификат (с приложением к сертификату АУЦ) АУЦ по месту осуществления основной деятельности контролируемого лица?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9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Предъявляется ли сертификат АУЦ по требованию уполномоченных органов в области гражданской авиации и заказчиков (получателей) услуг контролируемого лица?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5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Осуществляет ли контролируемое лицо обучение специалистов соответствующего уровня согласно перечню специалистов авиационного персонала АУЦ, не имеющим выданного в соответствии с ФАП-289 сертификата АУЦ?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Осуществляет ли контролируемое лицо обучение специалистов соответствующего уровня согласно перечню специалистов авиационного персонала АУЦ, в нарушение ограничений, указанных в сертификате АУЦ?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Обеспечивает ли контролируемое лицо для реализации заявленных программ наличие помещений для: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36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размещения лиц, осуществляющих обучение?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2C792D" w:rsidRPr="002C792D" w:rsidTr="002C792D">
        <w:trPr>
          <w:trHeight w:hRule="exact" w:val="8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учебного оборудования и проведения учебных занятий?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хранения учебной литературы, наглядных пособий и технических средств обучения?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1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Осуществляется ли прекращение контролируемом лицом обучения по программам, не позволяющим реализовывать в полном объеме программы, указанные в приложении к сертификату АУЦ?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38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2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Исключается ли контролируемым лицом осуществление обучения в случае, если на момент проведения у контролируемого лица обучения отсутствуют необходимые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предусмотренные ФАП-289: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50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персонал?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помещения?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</w:tc>
      </w:tr>
      <w:tr w:rsidR="002C792D" w:rsidRPr="002C792D" w:rsidTr="002C792D">
        <w:trPr>
          <w:trHeight w:hRule="exact"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документация?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оборудование или условия?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8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Осуществляется ли деятельность филиалов контролируемого лица под контролем контролируемого лица в случае, если контролируемое лицо имеет филиал(ы)?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39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Соответствует ли филиал контролируемого лица требованиям для реализации каждой программы или ее части, по которой он проводит обучение?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2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Осуществляет ли филиал контролируемого лица свою деятельность в соответствии с руководством по организации деятельности АУЦ и руководством по качеству, если оно оформляется отдельным документом?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39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Исключена ли реализация контролируемым лицом программ, которые не включены в сертификат АУЦ?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39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4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Назначены ли контролируемым лицом работники, осуществляющие контроль, в каждом филиале контролируемого лица для контроля процесса обучения в филиале контролируемого лица?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39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в целях проведения обучения за пределами своего основного местонахождения: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36, 37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15.1.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помещения для размещения лиц, осуществляющих обучение?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учебное оборудование?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наглядные пособия?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6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технические средства обучения?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45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6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перечень данных о трудовой деятельности и подготовки лиц руководящего состава, преподавателей, пилотов- инструкторов, инструкторов тренажера?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9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документы, подтверждающие внесение изменений в перечень?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1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разработанные программы подготовки персонала контролируемого лица, предназначенные для обеспечения подготовки каждого работника контролируемого лица к выполнению возложенных на него обязанностей?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46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Выполняет ли контролируемое лицо программу подготовки персонала, обеспечивающую получение работниками контролируемого лица знаний и навыков, необходимых для реализации заявленных программ, включающую процедуры контроля указанных знаний и навыков?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46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 прохождение подготовки работниками контролируемого лица?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47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8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Установлена ли у контролируемого лица процедура обеспечения хранения документов о подготовке персонала контролируемого лица за пять лет со дня завершения подготовки?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48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7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Осуществляет ли контролируемое лицо обучение в соответствии с руководством по организации деятельности АУЦ по программам подготовки?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49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3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Имеет ли контролируемое лицо сертификат АУЦ, выданный в соответствии с ФАП-289, подтверждающий право проводить обучение в части, в которой оно привлекается к обучению?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49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51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Соблюдает ли контролируемое лицо требования программ подготовки, разработанных юридическим лицом, индивидуальным предпринимателем, осуществляющим коммерческие воздушные перевозки, организации по техническому обслуживанию, оператора аэродромов, организации, осуществляющей деятельность в сфере авиационной безопасности, или организации, выполняющей функции по организации воздушного движения?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51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Имеется ли у контролируемого лица утвержденное руководство по организации деятельности АУЦ?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52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5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Обеспечивает ли контролируемое лицо: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52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25.1.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выполнение требований руководства по организации деятельности АУЦ?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br w:type="page"/>
              <w:t>25.2.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работниками контролируемого лица требования руководства по организации деятельности АУЦ?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Имеет ли контролируемое лицо процедуру обновления руководства по организации деятельности?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53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Имеет ли контролируемое лицо процедуру освоения новых программ подготовки или прекращения обучения по некоторым программам подготовки?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53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Обеспечена ли у контролируемого лица доступность использования руководства по организации деятельности АУЦ всеми работниками?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54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Содержит ли руководство по организации деятельности АУЦ контролируемого лица следующую информацию: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Подпункты «а», «б», «в», «г», «д», «е», «ж», «з», «и», «к», «л», «м», «н», «о», «п», «р», «с», «т», «у» пункта 55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полное наименование контролируемого лица, средства связи (телефон, факс, адрес электронной почты), адрес ведения обучения (подготовки), а также адреса филиалов, если таковые имеются?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организационную структуру, должность и обязанности лица или лиц, ответственных за организацию обучения и контроль выполнения служебных функций работниками организаций, для обеспечения качества заявленных программ?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4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условий деятельности контролируемого лица, включая описание помещений, условий, оборудования, документации и технических средств обучения у контролируемого лица?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lastRenderedPageBreak/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перечень программ подготовки, разрешенных к реализации уполномоченным органом?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9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обязанности лиц, назначенных ответственными за соблюдение требований по хранению информации, предусмотренной настоящими Правилами?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обязанностей лиц, назначенных ответственными за планирование, проведение и контроль подготовки?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5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процедур, используемых для определения и поддержания квалификации инструкторского состава в случае, если обучение ведется на воздушных судах, тренажерных устройствах имитации полета?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4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порядка ведения и хранения учетной документации о подготовке инструкторского персонала?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руководство по качеству АУЦ или ссылку на указанное руководство, если оно оформляется отдельным документом?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процедуры внесения изменений в руководство по организации деятельности АУЦ и уведомления уполномоченного органа об указанных изменениях?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0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процедуры ознакомления персонала АУЦ с руководством и изменениями в нем?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процедур, используемых для проверки квалификации персонала контролируемого лица?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lastRenderedPageBreak/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процедур проведения проверки знаний и навыков обучаемых лиц?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9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процедур оформления документа, подтверждающего прохождение подготовки, включая условия, в соответствии с которыми указанный документ должен оформляться?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перечень, предусмотренный пунктом 45 настоящих Правил, описание сферы полномочий, ответственности и обязанностей лиц, занимающих руководящие должности, с указанием прав действовать от имени контролируемого лица?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процедуры внесения изменений в программы подготовки, указанные в настоящих Правилах, и их представление в уполномоченный орган для рассмотрения?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процедуры выполнения обучения в соответствии с пунктом 51 настоящих Правил, если такое обучение планируется выполнять?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0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особенности организации деятельности филиала контролируемого лица (при его наличии)?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9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иная информация, включаемая по решению руководителя контролируемого лица?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3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 уведомление уполномоченного органа, выдавшего сертификат АУЦ, о внесении изменений в руководство по организации деятельности АУЦ в соответствии с установленными сроками?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56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57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утвержденное руководство по качеству?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0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руководство по качеству, которое соответствует установленным требованиям?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 функционирование системы качества в соответствии с руководством по качеству?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57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1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 уведомление уполномоченного органа, выдавшего сертификат АУЦ, о внесении изменений в руководство по качеству АУЦ в соответствии с установленными сроками?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57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53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Разработана ли контролируемым лицом действующая система управления безопасностью полетов (при подготовке членов летных экипажей в ходе полетов на воздушном судне)?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2 статьи 24.1 Воздушного кодекса Российской Федерации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footnoteReference w:id="50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(далее - ВК РФ);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3-6 правил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разработки и применения 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систем управления 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безопасностью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полетов воздушных судов, а также сбора и анализа данных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 факторах опасности и риска, создающих угрозу 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безопасности полетов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гражданских воздушных судов, хранения этих данных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 обмена ими в соответствии с международными стандартами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международной организации гражданской авиации, 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утвержденных постановлением 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Правительства 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Российской Федерации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 12 апреля 2022 г. № 642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footnoteReference w:id="51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(далее –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постановление  642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Содержит ли утвержденное руководство по качеству АУЦ контролируемого лица: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57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системы качества АУЦ?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описание процедур: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6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проверки лиц, поступающих на обучение для подтверждения их квалификации, приемлемой для дальнейшего обучения?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поддержания квалификации лиц из числа руководящего персонала,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преподавательского состава и инструкторов?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получения и поддержания в актуальном состоянии документации контролируемого лица?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4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проверки и поддержания в исправном состоянии оборудования и технических средств обучения?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проведения внутреннего аудита, включая методы и частоту проведения аудита?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доклада результатов соответствующему руководителю для ознакомления и принятия корректирующих действий?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принятия корректирующих действий для устранения выявленных недостатков?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процедуры внесения изменений в руководство по качеству и уведомления уполномоченного органа об изменениях?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8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Установлено ли у контролируемого лица функционирование системы качества в соответствии с руководством по качеству АУЦ?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57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6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Поддерживается ли контролируемым лицом функционирование системы качества в соответствии с руководством по качеству АУЦ?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57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Уведомляет ли контролируемое лицо уполномоченный орган об изменениях в руководстве по качеству в течение пяти рабочих дней со дня внесения изменений?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57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Разработана и реализуется ли контролируемым лицом система управления безопасностью полетов?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693">
              <w:r w:rsidRPr="002C79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пункт 2 статьи 24.1</w:t>
              </w:r>
            </w:hyperlink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ВК РФ;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пункты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постановления  642</w:t>
            </w:r>
            <w:proofErr w:type="gramEnd"/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694">
              <w:r w:rsidRPr="002C79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пункты 58</w:t>
              </w:r>
            </w:hyperlink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hyperlink r:id="rId695">
              <w:r w:rsidRPr="002C79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59</w:t>
              </w:r>
            </w:hyperlink>
            <w:r w:rsidRPr="002C79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ФАП-289 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Обеспечивается ли контролируемым лицом наличие соответствующей документации по учету обучения?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60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8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57,61,62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подтверждающие проведение обучения в полном объеме программы подготовки обучаемого лица?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подтверждающие проверку знаний и навыков обучаемого лица?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Выдается ли контролируемым лицом документ, подтверждающий прохождение обучения, при соблюдении условий: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8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проведения обучения в полном объеме программы подготовки?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9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демонстрации обучаемым лицом знаний и навыков, предусмотренных программой подготовки?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оформления документа в соответствии с требованиями руководства по организации деятельности АУЦ?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случае проведения обучения по части (разделу, модулю) программы подготовки выдается ли контролируемым лицом соответствующий документ (справку) с указанием даты и объема проведенной подготовки?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61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62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8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Включает ли документ, выдаваемый контролируемым лицом: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62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6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контролируемого лица, в котором было пройдено обучение, номер и дата выдачи сертификата АУЦ?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фамилию, имя, отчество (при наличии) и дату рождения лица, прошедшего обучение?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дату начала обучения?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дату окончания обучения?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9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программы, по которой пройдено обучение, дату утверждения программы?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0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дату выдачи документа, подтверждающего прохождение обучения (подготовки)?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фамилию, имя, отчество (при наличии) и подписи лица, оформившего документ, подтверждающий прохождение обучения, и руководителя контролируемого лица или лица, им уполномоченного?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9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предусмотренные руководством по организации деятельности АУЦ данные?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2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Имеется ли у контролируемого лица журнал учета документов, подтверждающих прохождение обучения и подписи лиц, прошедших обучение или их полномочных представителей?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57,63,64,65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Указывается ли в журнале учета документов контролируемого лица, подтверждающих прохождение обучения: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63, 64,65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 и дата выдачи документа?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0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фамилия, имя, отчество (при наличии) и подпись лица, прошедшего обучение?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фамилия, имя, отчество (при наличии) лица и подпись, оформившего документ, подтверждающий прохождение обучения?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4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Обеспечивается ли контролируемым лицом процедура ведения и хранения электронной и бумажной копий журнала учета документов?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63, 64,65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Обеспечивается ли контролируемым лицом хранение: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65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копий выданных документов, подтверждающих прохождение обучения, в течение трех лет со дня его выдачи?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8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журнала учета документов, подтверждающих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0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прохождение обучения, в течение всего срока деятельности контролируемого лица?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7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Представляет ли контролируемое лицо документы о прохождения обучения для проверки по требованию уполномоченного органа?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65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1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Направляет ли контролируемое лицо копии выданных документов или информацию, в них содержащуюся, в течение трех дней с момента выдачи документа в уполномоченный орган?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65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3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Имеется ли у контролируемого лица документированная процедура, обеспечивающая выдачу документа, подтверждающего прохождение обучения лично лицу, указанному в документе, как прошедшему обучение, либо его уполномоченному представителю?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52, 53,64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4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Соответствует ли у контролируемого лица система хранения документов о прохождении обучения руководству по организации деятельности АУЦ и руководству по качеству АУЦ?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52, 53,57,65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8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 направление информации о прохождении обучения в уполномоченный орган в соответствии с требованиями федеральных авиационных правил?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65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2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 проведение внутренних аудитов, в случае планирования освоения новых программ подготовки?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9, 65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7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Имеется ли у контролируемого лица необходимое количество преподавательского и инструкторского состава для реализации программ?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40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обеспечивающие организацию подготовки, контроля знаний и навыков преподавательского и инструкторского состава?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40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6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 о назначении ответственного лица за организацию обучения и контроля выполнения служебных функций преподавательского и инструкторского состава и обеспечения качества реализации программ?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41 ФАП-289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подтверждающие, что контролируемое лицо является основным местом работы лица ответственного за организацию обучения?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41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5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 об ознакомлении назначенного лица ответственного за организацию обучения с программами подготовки, контроль за реализацией которых на них возложен?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41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4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 организацию контроля качества обучения методов обучения, использования оборудования, технических средств обучения, учет обучения и подготовки преподавательского состава, инструкторов?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41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документы: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41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2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подтверждающие организацию системы управления безопасностью полетов, а также правил подготовки и выполнения полетов (при проведении подготовки летных экипажей)?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подтверждающие соблюдение правила подготовки и выполнения полетов (при проведении подготовки летных экипажей)?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0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 необходимую квалификацию преподавательского и инструкторского состава?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41,46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9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 знание: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41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программ подготовки контролируемого лица преподавательским и инструкторским составом?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методов обучения контролируемого лица преподавательским и инструкторским составом?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8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использования оборудования и технических средств обучения контролируемого лица преподавательским и инструкторским составом?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требований воздушного законодательства преподавательским и инструкторским составом у контролируемого лица?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0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Обеспечивает ли контролируемым лицом в случае проведения контролируемым лицом летного обучения, летной подготовки, членов летных экипажей на воздушном судне, соответствие лиц, осуществляющих обучение на воздушных судах (далее - "пилоты-инструкторы")?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43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44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Обеспечивает ли контролируемым лицом наличие у "пилотов- инструкторов":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43 ФАП-289; пункт 2.12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авиации», утвержденных приказом Минтранса России от 12 сентября 2008 г. № 147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footnoteReference w:id="52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(далее - ФАП-147);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2.4.1, 3.124,4.27,5.85 Федеральных авиационных правил «Подготовка и выполнение полетов в гражданской авиации Российской Федерации», утвержденных приказом Министерства транспорта Российской Федерации от 31 июля 2009 г. № 128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footnoteReference w:id="5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свидетельств с квалификационной отметкой позволяющую осуществлять обучение на типе или виде ВС?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документов, подтверждающих прохождение периодических подготовок, тренировок и контроля, предусмотренных законодательством Российской Федерации?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8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Имеются ли у контролируемого лица документы, подтверждающие ознакомление пилота- инструктора с программой подготовки, требованиями ФАП, руководством по организации деятельности АУЦ?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43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3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 наличие у инструктора тренажера: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44 ФАП-289; пункт 2.12 ФАП-147; подпункт 1 пункта 37 Федеральных авиационных правил «Требования к диспетчерам управления воздушным движением и парашютистам- инструкторам», утвержденных приказом Министерства транспорта Российской Федерации от 26 ноября 2009 г. № 216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footnoteReference w:id="54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0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квалификационной отметки "пилот-инструктор" в свидетельстве пилота?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разрешения органа по выдаче свидетельств на право проведения обучения?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указанной квалификационной отметки или разрешения на право </w:t>
            </w:r>
            <w:proofErr w:type="gramStart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проведения обучения</w:t>
            </w:r>
            <w:proofErr w:type="gramEnd"/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выданного ранее?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1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документов, подтверждающих прохождение периодических подготовок, тренировок и контроля, предусмотренных законодательством Российской Федерации?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8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Имеются ли у контролируемого лица документы, подтверждающие ознакомление инструктора тренажера с программой подготовки, установленным требованиям, руководством по организации деятельности АУЦ?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44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6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Разработана ли у контролируемого лица программа подготовки: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 главы II Федеральных авиационных правил «Требования к порядку разработки, утверждения и содержания программ подготовки специалистов согласно перечню специалистов авиационного персонала гражданской авиации», утвержденных приказом Министерства транспорта Российской Федерации от 02 октября 2017 г. № 399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footnoteReference w:id="55"/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(далее- ФАП-399)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юридическими лицами, осуществляющими разработку и изготовление воздушных судов и другой авиационной техники?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9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юридическими лицами, осуществляющими аэронавигационное обслуживание полетов воздушных судов пользователей воздушного пространства Российской Федерации?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0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юридическими лицами, осуществляющими обеспечение авиационной безопасности?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4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юридическими лицами,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индивидуальными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предпринимателями,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осуществляющими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коммерческие воздушные перевозки?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юридическими лицами, индивидуальными предпринимателями, осуществляющими авиационные работы?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8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lastRenderedPageBreak/>
              <w:t>69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юридическими лицами,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индивидуальными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предпринимателями,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осуществляющими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техническое обслуживание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гражданских воздушных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судов?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образовательными организациями и организациями, осуществляющими обучение специалистов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соответствующего уровня согласно перечням специалистов авиационного персонала?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5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эксплуатантом авиации общего назначения?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69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лицом, имеющим свидетельство с внесенной в него записью о праве проведения подготовки пилотов легких гражданских воздушных судов и пилотов сверхлегких гражданских воздушных судов авиации общего назначения в порядке индивидуальной подготовки (квалификационную отметку «инструктор» в свидетельстве пилота)?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4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Содержит ли программа подготовки кандидатов на получение свидетельств квалификационных отметок: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титульный лист с наименованием программы подготовки, с грифом утверждения в правом верхнем углу, содержащим подпись, должность, фамилию, инициалы лица, утверждающего программу подготовки, и дату ее утверждения?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1 пункта 4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оглавление (перечень глав с указанием страниц)?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2 пункта 4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58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главу «Общие положения», содержащую введение, цель подготовки специалистов авиационного персонала гражданской авиации в соответствии с утверждаемой программой подготовки, требования, установленные воздушным законодательством Российской Федерации, к лицу, проходящему подготовку, и перечень нормативных правовых актов, устанавливающих данные требования, а также документы, подтверждающие прохождение подготовки, выдаваемые лицу в случае прохождения программы подготовки?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3 пункта 4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65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главу «План подготовки», содержащую информацию о форме подготовки (очная, очно-заочная, заочная с указанием возможности применения электронного обучения и дистанционных образовательных технологий), продолжительность и режим занятий (общее количество учебных часов, максимальная продолжительность учебного дня в часах), этапы подготовки (теоретическая, тренажерная, летная, практическая подготовка (стажировка)), перечень разделов и учебных дисциплин с указанием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количества часов по каждому разделу и дисциплине?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4 пункта 4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69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главу «Тематический план», содержащую распределение учебных часов по разделам, учебным дисциплинам, предусмотренных планом подготовки (тематический план составляется по каждой учебной дисциплине (теме) в виде таблицы, в которую вносятся наименование темы, соответствующее ее содержанию, наименование видов занятий по каждой теме (лекции, самостоятельная подготовка, практические занятия, занятия с применением дистанционных обучающих технологий, выездные занятия), общее количество учебного времени, отводимого на изучение учебной дисциплины (темы), распределение времени по видам занятий?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5 пункта 4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5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главу «Содержание программы подготовки», содержащую краткое изложение основных вопросов дисциплины, методические рекомендации по проведению занятий, перечень методических материалов, пособий, технических средств обучения по вопросам, подлежащим изучению по каждой теме?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6 пункта 4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5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главу «Порядок контроля знаний, навыков (умений)», включающую порядок контроля знаний, навыков (умений) как в процессе, так и по итогам освоения программы подготовки или отдельных ее частей (модулей), формы контроля, применяемые при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промежуточной и/или итоговой оценке знаний, навыков (умений)?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7 пункта 4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3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0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иные главы, разделы, а также приложения, включенные по решению разработчика в программу подготовки?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8 пункта 4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8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Обеспечивает ли программа подготовки получение опыта, знаний и навыков (умений), установленных федеральными авиационными правилами в отношении специалистов согласно перечню специалистов авиационного персонала гражданской авиации?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9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Обеспечивает ли программа подготовки реализацию требований, установленных федеральными авиационными правилами, к подготовке, тренировке и контролю знаний и навыков лиц из числа специалистов авиационного персонала гражданской авиации?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 главы II ФАП-399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5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Содержит ли программа подготовки лиц из числа специалистов авиационного персонала гражданской авиации контролируемого лица: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8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титульный лист с наименованием программы подготовки, а также грифом утверждения в правом верхнем углу, содержащим подпись, должность, фамилию, инициалы лица, утверждающего программу подготовки, и дату ее утверждения?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1 пункта 6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6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оглавление (перечень глав с указанием страниц)?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2 пункта 6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определения и сокращения?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3 пункта 6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96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главу «Общие положения», содержащую цель проведения подготовки лиц из числа специалистов авиационного персонала гражданской авиации в соответствии с утверждаемой программой подготовки, требования, установленные федеральными авиационными правилами, к лицу, проходящему подготовку, и ссылки на положения указанных правил, устанавливающих данные требования, документы, подтверждающие прохождение программы подготовки, форму подготовки (очная, очно заочная, заочная с указанием возможности применения электронного обучения и дистанционных образовательных технологий), порядок и формы промежуточной и/или итоговой оценки знаний, навыков (умений), методические рекомендации по проведению видов подготовки, использованию технических средств обучения?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4 пункта 6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75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главу «Подготовка работника для выполнения возложенных на него обязанностей», содержащую вид подготовки (наземная, тренажерная, лётная, практическая), продолжительность подготовки в часах и/или в полетах на воздушном судне или на тренажерном устройстве, периодичность подготовки в соответствии с требованиями федеральных авиационных правил, этапы подготовки (теоретическая (наземная), тренажерная, летная, практическая), тематическое содержание этапов подготовки (краткое изложение основных вопросов), образцы документов, выдаваемых по результатам итогового контроля зданий, навыков (умений)?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5 пункта 6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48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главу «Тематика периодической наземной подготовки», содержащую наименование темы, соответствующее её содержанию, форму проведения занятий по каждой теме (самостоятельная подготовка, с применением дистанционных обучающих технологий, практические занятия, лекции), общее количество учебного времени, отводимого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 практические занятия лекции?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6 пункта 6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4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иные главы, разделы, а также приложения, включенные по решению разработчика в программу подготовки?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7 пункта 6 главы 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8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Утверждена ли программа подготовки Федеральным агентством воздушного транспорта или территориальными органами Федерального агентства воздушного транспорта?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7 главы III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Вносятся ли в программу подготовки изменения: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19 главы III ФАП-399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8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случае внесения изменений в воздушное законодательство Российской Федерации, касающихся требований к специалистам согласно перечню специалистов авиационного персонала гражданской авиации, подготовка которых предусмотрена программой подготовки?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0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 решению уполномоченных лиц, в нее вносятся изменения для обеспечения соответствия требованиям воздушного законодательства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3,19 главы III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5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Утверждена ли программа подготовки с внесенными изменениями установленным порядком?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19 главы III ФАП-399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9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6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Имеется ли у обладателя свидетельства пилота квалификационная отметка "пилот-инструктор" и квалификационные отметки, позволяющие выполнять функции командира воздушного судна класса/типа, на котором производится обучение?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2.21 ФАП-147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8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 обучении к самостоятельным полетам обучаемое лицо допускается только под контролем или по письменному разрешению пилота-инструктора?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2.17 ФАП-147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Обладатель</w:t>
            </w:r>
          </w:p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квалификационной отметки "пилот-инструктор":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8.1 ФАП-147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27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lastRenderedPageBreak/>
              <w:t>78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прошел подготовку по утвержденной программе и соответствовать требованиям, предъявляемым при получении свидетельства коммерческого пилота в соответствии с видом воздушного судна, указанным в свидетельстве?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1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обладает необходимыми знаниями для осуществления своих функций?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6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продемонстрировал способность обучать в тех областях, в которых он намерен проводить летную подготовку, и на тех типах и классах воздушных судов, по которым предусматривается осуществление функций пилота-инструктора, включая предполетный инструктаж, разбор полетов и наземную подготовку?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C792D" w:rsidRPr="002C792D" w:rsidTr="002C792D">
        <w:trPr>
          <w:trHeight w:hRule="exact" w:val="38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78</w:t>
            </w: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прошел курс обучения по методике ведения летной подготовки, включая демонстрацию операций, методов практического обучения, распознавание и исправление наиболее распространенных ошибок курсантов, и умеет применять на практике методику выполнения маневров и схем полета, по которой он намерен проводить летную подготовку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92D" w:rsidRPr="002C792D" w:rsidRDefault="002C792D" w:rsidP="002C7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2C792D" w:rsidRPr="002C792D" w:rsidRDefault="002C792D" w:rsidP="002C7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2C792D" w:rsidRPr="002C792D" w:rsidRDefault="002C792D" w:rsidP="002C7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2C792D" w:rsidRPr="002C792D" w:rsidRDefault="002C792D" w:rsidP="002C792D">
      <w:pPr>
        <w:widowControl w:val="0"/>
        <w:tabs>
          <w:tab w:val="left" w:pos="34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  <w:r w:rsidRPr="002C792D"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  <w:tab/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92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2C792D" w:rsidRPr="002C792D" w:rsidRDefault="002C792D" w:rsidP="002C7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C792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(</w:t>
      </w:r>
      <w:proofErr w:type="gramStart"/>
      <w:r w:rsidRPr="002C792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2C792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(подпись)      (инициалы, фамилия должностного лица)     (дата заполнения проверочного листа)</w:t>
      </w:r>
    </w:p>
    <w:p w:rsidR="00401CA6" w:rsidRDefault="00401CA6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401CA6" w:rsidRDefault="00401CA6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sectPr w:rsidR="00401CA6" w:rsidSect="002C792D">
          <w:footnotePr>
            <w:numRestart w:val="eachSect"/>
          </w:footnotePr>
          <w:pgSz w:w="11906" w:h="16838" w:code="9"/>
          <w:pgMar w:top="567" w:right="567" w:bottom="567" w:left="851" w:header="567" w:footer="567" w:gutter="0"/>
          <w:cols w:space="708"/>
          <w:titlePg/>
          <w:docGrid w:linePitch="381"/>
        </w:sectPr>
      </w:pPr>
    </w:p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Приложение № 6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 xml:space="preserve">к Изменениям, которые вносятся в приказ 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Федеральной службы по надзору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от 27 января 2022 г. № ВБ-51фс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«Об утверждении форм проверочных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листов, используемых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при осуществлении федерального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государственного контроля (надзора)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в сфере образования», утвержденным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приказом Федеральной службы по надзору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от ___________ г. № ___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«Приложение № 7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приказом Федеральной службы по надзору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 xml:space="preserve">в сфере транспорта 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от 27.01.2022 № ВБ-51фс»</w:t>
      </w: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1CA6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</w:tblGrid>
      <w:tr w:rsidR="00401CA6" w:rsidRPr="00401CA6" w:rsidTr="00401CA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493239489"/>
            <w:r w:rsidRPr="00401C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для воспроизведения </w:t>
            </w:r>
          </w:p>
          <w:p w:rsidR="00401CA6" w:rsidRPr="00401CA6" w:rsidRDefault="00401CA6" w:rsidP="0040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CA6">
              <w:rPr>
                <w:rFonts w:ascii="Times New Roman" w:eastAsia="Calibri" w:hAnsi="Times New Roman" w:cs="Times New Roman"/>
                <w:sz w:val="20"/>
                <w:szCs w:val="20"/>
              </w:rPr>
              <w:t>QR-кода</w:t>
            </w:r>
          </w:p>
        </w:tc>
      </w:tr>
    </w:tbl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</w:t>
      </w:r>
      <w:bookmarkEnd w:id="3"/>
      <w:r w:rsidRPr="0040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proofErr w:type="gramStart"/>
      <w:r w:rsidRPr="0040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применяемый  при</w:t>
      </w:r>
      <w:proofErr w:type="gramEnd"/>
      <w:r w:rsidRPr="0040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осуществлении </w:t>
      </w:r>
      <w:r w:rsidRPr="00401C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федерального государственного контроля (надзора) в области гражданской авиации за деятельностью по техническому обслуживанию гражданских воздушных судов</w:t>
      </w:r>
    </w:p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вида  федерального государственного  контроля,   включенного    в   единый   реестр  видов  федерального государственного  контроля (надзора):_______________________________________________________________</w:t>
      </w:r>
    </w:p>
    <w:p w:rsidR="00401CA6" w:rsidRPr="00401CA6" w:rsidRDefault="00401CA6" w:rsidP="00401CA6">
      <w:pPr>
        <w:widowControl w:val="0"/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(надзорного) органа и реквизиты нормативного правового акта об утверждении формы проверочного листа: ________________________________________________________________________</w:t>
      </w:r>
    </w:p>
    <w:p w:rsidR="00401CA6" w:rsidRPr="00401CA6" w:rsidRDefault="00401CA6" w:rsidP="00401CA6">
      <w:pPr>
        <w:widowControl w:val="0"/>
        <w:tabs>
          <w:tab w:val="left" w:pos="284"/>
          <w:tab w:val="left" w:pos="709"/>
          <w:tab w:val="left" w:pos="1134"/>
          <w:tab w:val="left" w:pos="1560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Вид контрольного (надзорного) </w:t>
      </w:r>
      <w:proofErr w:type="gramStart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мероприятия:_</w:t>
      </w:r>
      <w:proofErr w:type="gramEnd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 федерального государственного контроля (надзора), в отношении которого проводится контрольное (</w:t>
      </w:r>
      <w:proofErr w:type="gramStart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надзорное)  мероприятие</w:t>
      </w:r>
      <w:proofErr w:type="gramEnd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</w:t>
      </w: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налогоплательщика  и  (или) основной государственный регистрационный номер,  адрес  организации  (ее  филиалов,  представительств,  обособленных структурных подразделений), являющихся контролируемыми лицами:  ________________________________________________________________________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(</w:t>
      </w:r>
      <w:proofErr w:type="gramEnd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 проведения  контрольного  (надзорного) мероприятия с заполнением проверочного листа: ___________________________________________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Реквизиты   </w:t>
      </w:r>
      <w:proofErr w:type="gramStart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контрольного</w:t>
      </w:r>
      <w:proofErr w:type="gramEnd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(надзорного)  органа  о  проведении контрольного    (надзорного)   мероприятия,   подписанного   уполномоченным должностным лицом контрольного (надзорного) органа: ________________________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Учетный номер контрольного (надзорного) мероприятия: 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Список </w:t>
      </w:r>
      <w:proofErr w:type="gramStart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 вопросов</w:t>
      </w:r>
      <w:proofErr w:type="gramEnd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отражающих  содержание  обязательных  требований, ответы на  которые  свидетельствует  о  соблюдении или несоблюдении контролируемым лицом обязательных требований: 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2"/>
        <w:gridCol w:w="2554"/>
        <w:gridCol w:w="3546"/>
        <w:gridCol w:w="567"/>
        <w:gridCol w:w="567"/>
        <w:gridCol w:w="1560"/>
        <w:gridCol w:w="959"/>
      </w:tblGrid>
      <w:tr w:rsidR="00401CA6" w:rsidRPr="00401CA6" w:rsidTr="00401CA6">
        <w:trPr>
          <w:trHeight w:val="92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Примечание</w:t>
            </w: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Имеет ли организация по техническому обслуживанию гражданских воздушных судов (далее – организация по ТО, контролируемое лицо) сертификат организации по ТО, выданный органом, уполномоченным Правительством Российской Федерации или уполномоченным органом иностранного государства?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 статьи 8 Воздушного кодекса Российской Федерации</w:t>
            </w:r>
            <w:r w:rsidRPr="00401CA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56"/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(далее-ВК РФ);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6 Ф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едеральных авиационных правил «Требования к юридическим лицам, индивидуальным предпринимателям, осуществляющим техническое обслуживание гражданских воздушных судов,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правил», утвержденных приказом Министерства транспорта Российской Федерации от 25 сентября 2015 г. № 285</w:t>
            </w:r>
            <w:r w:rsidRPr="00401CA6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57"/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(далее – ФАП-285);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Конвенция о международной гражданской авиации</w:t>
            </w:r>
            <w:r w:rsidRPr="00401CA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5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Соблюдает ли контролируемое лицо выполнение только разрешенных видов работ с соблюдением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ограничений, указанных в сертификате организации по ТО?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пункт 6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Имеет ли контролируемое лицо</w:t>
            </w:r>
            <w:r w:rsidRPr="00401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производственные площади для размещения и хранения оборудования, инструмента и материалов?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пункт 32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Имеет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помещения для обеспечения управления работами по техническому обслуживанию?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32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Имеет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площадь для размещения гражданских воздушных судов (далее - ВС), достаточную для исключения их повреждения во время выполнения работ?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32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Имеет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площадь для размещения компонентов ВС, достаточную для исключения их повреждения во время выполнения работ?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32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Имеет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изолированные помещения для выполнения экологически опасных работ?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Имеет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изолированные помещения для </w:t>
            </w:r>
            <w:proofErr w:type="gramStart"/>
            <w:r w:rsidRPr="00401CA6">
              <w:rPr>
                <w:rFonts w:ascii="Times New Roman" w:hAnsi="Times New Roman"/>
                <w:sz w:val="20"/>
                <w:szCs w:val="20"/>
              </w:rPr>
              <w:t>выполнения  работ</w:t>
            </w:r>
            <w:proofErr w:type="gramEnd"/>
            <w:r w:rsidRPr="00401CA6">
              <w:rPr>
                <w:rFonts w:ascii="Times New Roman" w:hAnsi="Times New Roman"/>
                <w:sz w:val="20"/>
                <w:szCs w:val="20"/>
              </w:rPr>
              <w:t>, требующих принятия мер по предотвращению неблагоприятного влияния на выполнение других работ и на окружающую среду или неблагоприятного влияния окружающей среды на выполнение работ (покраска, очистка, мойка, сварка, механическая обработка)?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32 ФАП-285</w:t>
            </w:r>
          </w:p>
          <w:p w:rsidR="00401CA6" w:rsidRPr="00401CA6" w:rsidRDefault="00401CA6" w:rsidP="00401CA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CA6" w:rsidRPr="00401CA6" w:rsidRDefault="00401CA6" w:rsidP="00401CA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CA6" w:rsidRPr="00401CA6" w:rsidRDefault="00401CA6" w:rsidP="00401CA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CA6" w:rsidRPr="00401CA6" w:rsidRDefault="00401CA6" w:rsidP="00401CA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CA6" w:rsidRPr="00401CA6" w:rsidRDefault="00401CA6" w:rsidP="00401CA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32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Имеет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помещения и площади для хранения запасных компонентов и расходных материалов или компонентов, снятых с обслуживаемых ВС, с необходимыми условиями хранения?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32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Обеспечило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раздельное хранение исправных компонентов, оборудования, инструмента и материалов от неисправных компонентов, оборудования, инструмента и некондиционных материалов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32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Имеются ли у </w:t>
            </w:r>
            <w:r w:rsidRPr="00401CA6">
              <w:rPr>
                <w:rFonts w:ascii="Times New Roman" w:hAnsi="Times New Roman"/>
                <w:sz w:val="20"/>
              </w:rPr>
              <w:t>контролируемого лица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инструменты, материалы, оборудование, необходимые для выполнения разрешенных видов работ, на праве собственности, аренды или ином законном основании?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38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Имеются ли у </w:t>
            </w:r>
            <w:r w:rsidRPr="00401CA6">
              <w:rPr>
                <w:rFonts w:ascii="Times New Roman" w:hAnsi="Times New Roman"/>
                <w:sz w:val="20"/>
              </w:rPr>
              <w:t>контролируемого лица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инструменты, материалы, оборудование, необходимые для выполнения разрешенных видов работ, в соответствии с эксплуатационной документацией и рекомендованные разработчиком ВС, компонента?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38, 40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Обеспечило ли контролируемое лицо использование инструмента и оборудования, прошедших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39 ФАП-285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испытания?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проверки?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12.3.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поверки?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12.4.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калибровки?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Обеспечило ли контролируемое лицо выполнение разрешенных работ с соблюдением ограничений, указанных в сертификате организации по ТО за пределами места осуществления основной деятельности: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пункты 6, 33 ФАП-285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по восстановлению исправного состояния гражданского воздушного судна?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13.2.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только в объеме оперативного технического обслуживания?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lastRenderedPageBreak/>
              <w:t>13.3.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в соответствии с требованиями, изложенными в руководстве по деятельности организации по ТО (далее – РД)?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Осуществляет ли контролируемое лицо техническое обслуживание (далее – ТО) </w:t>
            </w: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подразделении вне места осуществления основной деятельности организации по ТО (далее-линейная станция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)?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пункты 35, 36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Выполняются 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только разрешенные работы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на линейных станциях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в соответствии с требованиями, изложенными в РД?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пункты 35, 36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Согласовано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с уполномоченным органом выполнение технического обслуживания в процессе внесения изменений в сертификат и РД?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34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Обеспечило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контроль функционирования линейных станций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35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Обеспечило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 выполнение процедуры одобрения линейной станции органом, уполномоченным Правительством Российской Федерации?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Конвенция о международной гражданской авиации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Включены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в РД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виды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работ по ТО, выполняемые на линейной станции?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36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Проводится 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внутренний аудит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до начала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работы новых линейных станций?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67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олучил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от уполномоченного органа одобрение РД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с внесенными изменениями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до начала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работы новых линейных станций?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67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Подал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РД с внесенными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изменениями в уполномоченный орган за 20 дней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до начала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работы новых линейных станций?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пункт 67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Изложил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в РД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процедуру открытия новых линейных станций?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67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 ли </w:t>
            </w:r>
            <w:r w:rsidRPr="00401CA6">
              <w:rPr>
                <w:rFonts w:ascii="Times New Roman" w:hAnsi="Times New Roman"/>
                <w:sz w:val="20"/>
              </w:rPr>
              <w:t xml:space="preserve">контролируемое лицо выполнение новых видов работ, не указанных в приложении к сертификату,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после проведения внутреннего аудита и получения одобрения от уполномоченного органа в соответствии с порядком получения сертификата и процедурой внесения таких изменений, изложенным в РД?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67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Обеспечил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 утверждение новых видов работ по ТО, относящихся к категориям работ, уже внесенным в приложение к сертификату, самостоятельно на основании положительных результатов внутреннего аудита организации по ТО?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67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 ли </w:t>
            </w:r>
            <w:r w:rsidRPr="00401CA6">
              <w:rPr>
                <w:rFonts w:ascii="Times New Roman" w:hAnsi="Times New Roman"/>
                <w:sz w:val="20"/>
              </w:rPr>
              <w:t xml:space="preserve">контролируемое лицо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хранение документации о проведенных внутренних аудитах в течение трех лет с даты их проведения?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67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проведение аудита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третьих лиц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привлекаемых для выполнения части работ по техническому обслуживанию, если привлекаемое лицо не имеет сертификат организации по ТО?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подпункт «б» пункта </w:t>
            </w:r>
            <w:proofErr w:type="gramStart"/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54,пункт</w:t>
            </w:r>
            <w:proofErr w:type="gramEnd"/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68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Обеспечило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проведения аудита деятельности подрядной организации, не имеющей соответствующего сертификата организации по ТО, при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передаче по договору подряда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выполнение отдельных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lastRenderedPageBreak/>
              <w:t>видов работ с использованием специальных технологических процессов, предусмотренных эксплуатационной документацией?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пункт 68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одтверждено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после инспекции (испытаний, проверок), что работа выполнена привлеченными лицами (подрядными организациями) в соответствии с требованиями эксплуатационной документации и федеральных авиационных правил с выдачей свидетельства о ТО ВС после выполненного ТО ВС или талона годности компонента после выполнения ТО компонента?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подпункт «в» пункта </w:t>
            </w:r>
            <w:proofErr w:type="gramStart"/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54,пункт</w:t>
            </w:r>
            <w:proofErr w:type="gramEnd"/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68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получение от разработчика гражданского ВС, компонента или заказчика ТО актуальной эксплуатационной документации, необходимой для выполнения заявленных (разрешенных) видов работ организацией по ТО?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абзац 1 пункта 41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Установил ли </w:t>
            </w:r>
            <w:r w:rsidRPr="00401CA6">
              <w:rPr>
                <w:rFonts w:ascii="Times New Roman" w:hAnsi="Times New Roman"/>
                <w:sz w:val="20"/>
              </w:rPr>
              <w:t xml:space="preserve">контролируемое лицо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401CA6">
              <w:rPr>
                <w:rFonts w:ascii="Times New Roman" w:hAnsi="Times New Roman"/>
                <w:sz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использования электронных копий эксплуатационной документации и их актуализации</w:t>
            </w:r>
            <w:r w:rsidRPr="00401CA6">
              <w:rPr>
                <w:rFonts w:ascii="Times New Roman" w:hAnsi="Times New Roman"/>
                <w:sz w:val="20"/>
              </w:rPr>
              <w:t xml:space="preserve"> в РД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абзац 2 пункта 41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Содержит ли</w:t>
            </w:r>
            <w:r w:rsidRPr="00401CA6">
              <w:rPr>
                <w:rFonts w:ascii="Times New Roman" w:hAnsi="Times New Roman"/>
                <w:sz w:val="20"/>
              </w:rPr>
              <w:t xml:space="preserve"> РД контролируемого лица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перечни документации по ТО для выполнения заявленных работ</w:t>
            </w:r>
            <w:r w:rsidRPr="00401CA6">
              <w:rPr>
                <w:rFonts w:ascii="Times New Roman" w:hAnsi="Times New Roman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и процедуры обеспечения учета, хранения и поддержания в актуальном состоянии и своевременного обновления документации по ТО?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абзац 3 пункта 41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 ли </w:t>
            </w:r>
            <w:r w:rsidRPr="00401CA6">
              <w:rPr>
                <w:rFonts w:ascii="Times New Roman" w:hAnsi="Times New Roman"/>
                <w:sz w:val="20"/>
              </w:rPr>
              <w:t xml:space="preserve">контролируемое лицо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доступность документации по ТО для персонала, участвующего в выполнении, организации или контроле работ по ТО?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абзац 4 пункта 41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 ли </w:t>
            </w:r>
            <w:r w:rsidRPr="00401CA6">
              <w:rPr>
                <w:rFonts w:ascii="Times New Roman" w:hAnsi="Times New Roman"/>
                <w:sz w:val="20"/>
              </w:rPr>
              <w:t xml:space="preserve">контролируемое лицо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персонал образцами производственной документации на ТО?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абзацы 5 пункта 41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 ли </w:t>
            </w:r>
            <w:r w:rsidRPr="00401CA6">
              <w:rPr>
                <w:rFonts w:ascii="Times New Roman" w:hAnsi="Times New Roman"/>
                <w:sz w:val="20"/>
              </w:rPr>
              <w:t xml:space="preserve">контролируемое лицо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разработку производственной документации на ТО на основе эксплуатационной документации разработчика гражданского ВС (компонента), на языке, на котором разработана и утверждена эксплуатационная документация разработчика гражданского ВС (компонента)?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абзацы 6 пункта 41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Назначено 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лицо, на которое возложены функции по поддержанию соответствия организации по ТО требованиям ФАП-285?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42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Обеспечил ли контролируемое лицо наличие персонала в количестве, достаточном для выполнения планируемого объема разрешенных работ?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42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Имеет ли контролируемое лицо руководящий персонал, на который возложены полномочия, необходимые для организации выполнения заявленных (разрешенных) работ по ТО?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43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Представил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документы, подтверждающие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практический опыт в организации выполнения или контроля работ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у лиц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руководящего персонала?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44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Представил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документы, подтверждающие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прохождение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лицами из числа руководящего персонала подготовки в соответствии с процедурами, определенными в РД, или ознакомление в производственных условиях с методами, технологиями, оборудованием, материалами и инструментами для выполнения заявленных (разрешенных) работ?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44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Имеется ли у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</w:rPr>
              <w:t>контролируемого лица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персонал, ответственный за обеспечение и контроль качества выполнения заявленных (разрешенных) работ (далее-персонал, обеспечивающий качество)?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45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</w:rPr>
              <w:t xml:space="preserve">Установлены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 в РД требования к персоналу, обеспечивающему качество?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46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Представлен ли контролируемым лицом перечень подтверждающего персонала, включающий: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49 ФАП-285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43.1.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фамилию, имя, отчество (если имеется)?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43.2.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должность?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43.3.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вид выполняемой работы (перечень полномочий) в организации по ТО?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43.4.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дату наделения полномочиями на выполняемую работу?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43.5.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дату окончания срока действия полномочий?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43.6.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номер и дату выдачи свидетельства специалиста по ТО?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Обеспечил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 внесение изменений в перечень подтверждающего персонала в течение пяти рабочих дней с момента: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49 ФАП-285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44.1.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увольнения работников?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lastRenderedPageBreak/>
              <w:t>44.2.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назначения на другую должность?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44.3.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изменения обязанностей?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44.4.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принятия на работу работников?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Обеспечил ли </w:t>
            </w:r>
            <w:r w:rsidRPr="00401CA6">
              <w:rPr>
                <w:rFonts w:ascii="Times New Roman" w:hAnsi="Times New Roman"/>
                <w:color w:val="000000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подготовку персонала организации по ТО в соответствии с утвержденными программами подготовки?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статья 54 ВК РФ;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пункты 50-53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 ли </w:t>
            </w:r>
            <w:r w:rsidRPr="00401CA6">
              <w:rPr>
                <w:rFonts w:ascii="Times New Roman" w:hAnsi="Times New Roman"/>
                <w:color w:val="000000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пункты 59, 61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46.1.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РД, согласованное с уполномоченным органом?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46.2.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иной документ для организации по ТО, имеющей сертификат, выданный уполномоченным органом иностранного государства (</w:t>
            </w:r>
            <w:r w:rsidRPr="00401CA6">
              <w:rPr>
                <w:rFonts w:ascii="Times New Roman" w:hAnsi="Times New Roman"/>
                <w:sz w:val="20"/>
                <w:szCs w:val="20"/>
                <w:lang w:val="en-US"/>
              </w:rPr>
              <w:t>Maintenance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  <w:lang w:val="en-US"/>
              </w:rPr>
              <w:t>organization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  <w:lang w:val="en-US"/>
              </w:rPr>
              <w:t>exposition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(далее - </w:t>
            </w:r>
            <w:r w:rsidRPr="00401CA6">
              <w:rPr>
                <w:rFonts w:ascii="Times New Roman" w:hAnsi="Times New Roman"/>
                <w:sz w:val="20"/>
                <w:szCs w:val="20"/>
                <w:lang w:val="en-US"/>
              </w:rPr>
              <w:t>MOE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))?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Соответствуют ли выполняемые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работы правилам и процедурам, изложенным в РД (</w:t>
            </w:r>
            <w:r w:rsidRPr="00401CA6">
              <w:rPr>
                <w:rFonts w:ascii="Times New Roman" w:hAnsi="Times New Roman"/>
                <w:sz w:val="20"/>
                <w:szCs w:val="20"/>
                <w:lang w:val="en-US"/>
              </w:rPr>
              <w:t>MOE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) организации по ТО?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подпункт «а» пункта </w:t>
            </w:r>
            <w:proofErr w:type="gramStart"/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54,часть</w:t>
            </w:r>
            <w:proofErr w:type="gramEnd"/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2 пункта 61, пункты 64, 65, 66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Разработало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систему контроля качества выполнения заявленных (разрешенных) работ?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часть 3 пункта 61, пункт 62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Разработало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систему управления безопасностью полетов?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63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Соблюдена 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 процедура подписания с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видетельства о техническом обслуживании ВС по завершении технического обслуживания лицом из числа подтверждающего персонала после проверки надлежащего выполнения технического обслуживания, а также при отсутствии информации, которая ставит безопасность полетов под угрозу?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абзац 1 пункта 64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</w:rPr>
              <w:t xml:space="preserve">Соблюдена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ли </w:t>
            </w:r>
            <w:r w:rsidRPr="00401CA6">
              <w:rPr>
                <w:rFonts w:ascii="Times New Roman" w:hAnsi="Times New Roman"/>
                <w:sz w:val="20"/>
              </w:rPr>
              <w:t xml:space="preserve">контролируемым лицом процедура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выдачи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lastRenderedPageBreak/>
              <w:t>свидетельства о техническом обслуживании ВС в рамках утвержденных эксплуатационных ограничений для ВС в случае, если организация по ТО не может завершить заказанное техническое обслуживание с указанием этого факта в свидетельстве о ТО ВС до выдачи такого свидетельства?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абзац 2 пункта 64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Обеспечил ли </w:t>
            </w:r>
            <w:r w:rsidRPr="00401CA6">
              <w:rPr>
                <w:rFonts w:ascii="Times New Roman" w:hAnsi="Times New Roman"/>
                <w:sz w:val="20"/>
              </w:rPr>
              <w:t>контролируемое лицо: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пункта 65 ФАП-285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</w:rPr>
              <w:t>оформление т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алона годности компонента после завершения ТО компонентов, не установленных на ВС?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подписания </w:t>
            </w:r>
            <w:r w:rsidRPr="00401CA6">
              <w:rPr>
                <w:rFonts w:ascii="Times New Roman" w:hAnsi="Times New Roman"/>
                <w:sz w:val="20"/>
              </w:rPr>
              <w:t>т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алона годности компонента лицом, уполномоченным организацией по ТО?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С</w:t>
            </w:r>
            <w:r w:rsidRPr="00401CA6">
              <w:rPr>
                <w:rFonts w:ascii="Times New Roman" w:hAnsi="Times New Roman"/>
                <w:sz w:val="20"/>
              </w:rPr>
              <w:t xml:space="preserve">одержатся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ли </w:t>
            </w:r>
            <w:r w:rsidRPr="00401CA6">
              <w:rPr>
                <w:rFonts w:ascii="Times New Roman" w:hAnsi="Times New Roman"/>
                <w:sz w:val="20"/>
              </w:rPr>
              <w:t>в талоне годности компонента: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пункта 65 ФАП-285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основные сведения о выполненном техническом обслуживании компонента, его форме (объеме)?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дата завершения технического обслуживания?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данные об организации по ТО (номер и дата выдачи сертификата организации по ТО)?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53.4.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наличии), должность лица, подписавшего талон годности компонента?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Имеет ли контролируемое лицо документы на компоненты, установленные на ВС: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пункта 66 ФАП-285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талон годности компонента?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  <w:lang w:val="en-US"/>
              </w:rPr>
              <w:t>EASA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  <w:lang w:val="en-US"/>
              </w:rPr>
              <w:t>Form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1 или его эквивалент (документ, выданный в соответствии с правилами Европейского агентства безопасности полетов)?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  <w:lang w:val="en-US"/>
              </w:rPr>
              <w:t>FAA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8130-3 (документ Федерального Авиационного Агентства Соединенных Штатов Америки)?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lastRenderedPageBreak/>
              <w:t>54.4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  <w:lang w:val="en-US"/>
              </w:rPr>
              <w:t>TCCA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sz w:val="20"/>
                <w:szCs w:val="20"/>
                <w:lang w:val="en-US"/>
              </w:rPr>
              <w:t>Form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1 или его эквивалент (документ Директората Гражданской Авиации Канады)?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Соблюдены 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сроки хранения копий всей документации о выполненном ТО: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71 ФАП-285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55.1.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по оперативному техническому обслуживанию ВС в течение 2 лет с даты оформления свидетельства о выполнении ТО?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55.2.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по периодическому техническому обслуживанию воздушных судов в течение межремонтного ресурса ВС (для ВС, межремонтный ресурс которых не определен, в пределах не менее максимальной периодичности технического обслуживания, но не менее семи лет) с даты оформления свидетельства о выполнении ТО?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55.3.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по техническому обслуживанию компонентов ВС в течение не менее пяти лет с момента оформления талона годности?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55.4.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по техническому обслуживанию (ремонту) двигателей в течение назначенного срока службы (до списания)?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Соблюдена 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указанная в РД (</w:t>
            </w:r>
            <w:r w:rsidRPr="00401CA6">
              <w:rPr>
                <w:rFonts w:ascii="Times New Roman" w:hAnsi="Times New Roman"/>
                <w:sz w:val="20"/>
                <w:szCs w:val="20"/>
                <w:lang w:val="en-US"/>
              </w:rPr>
              <w:t>MOE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>) процедура замещения лиц руководящего персонала организации по ТО в случае их длительного отсутствия?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абзац 2 пункта 43 ФАП-285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Обеспечено 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формирование отчетов об обнаруженных в ходе выполнения ТО ВС: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73 ФАП-285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57.1.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отказов?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57.2.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неисправностей?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57.3.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дефектов?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57.4.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иных выявленных событий, которые вызывают или могут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lastRenderedPageBreak/>
              <w:t>вызвать отрицательное влияние на безопасность полетов?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Направлены 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 отчеты об обнаруженных в ходе выполнения ТО ВС отказов, неисправностей, дефектов и иных выявленных событий, которые вызывают или могут вызвать отрицательное влияние на безопасность полетов: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73 ФАП-285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58.1.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заказчику ТО?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58.2.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в уполномоченный орган?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58.3.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в организацию, ответственную за типовую конструкцию ВС или компонента?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</w:rPr>
              <w:t xml:space="preserve">Проведена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ли </w:t>
            </w:r>
            <w:r w:rsidRPr="00401CA6">
              <w:rPr>
                <w:rFonts w:ascii="Times New Roman" w:hAnsi="Times New Roman"/>
                <w:sz w:val="20"/>
              </w:rPr>
              <w:t>контролируемым лицом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bCs/>
                <w:sz w:val="20"/>
              </w:rPr>
              <w:t>проверка соответствия лиц, претендующих на получение свидетельств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401CA6">
              <w:rPr>
                <w:rFonts w:ascii="Times New Roman" w:hAnsi="Times New Roman"/>
                <w:bCs/>
                <w:sz w:val="20"/>
              </w:rPr>
              <w:t xml:space="preserve">позволяющих выполнять функции по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ТО ВС: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autoSpaceDE w:val="0"/>
              <w:autoSpaceDN w:val="0"/>
              <w:outlineLvl w:val="0"/>
              <w:rPr>
                <w:rFonts w:cs="Calibri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proofErr w:type="gramStart"/>
            <w:r w:rsidRPr="00401CA6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bookmarkStart w:id="4" w:name="P47"/>
            <w:bookmarkEnd w:id="4"/>
            <w:r w:rsidRPr="00401CA6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  <w:proofErr w:type="gramEnd"/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проведения проверки соответствия лиц, претендующих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на получение свидетельств, позволяющих выполнять функции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членов экипажа и функции специалистов по техническому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обслуживанию гражданского воздушного судна, за исключением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сверхлегкого пилотируемого гражданского воздушного судна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с массой конструкции 115 килограммов и менее и беспилотной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авиационной системы в составе с беспилотным гражданским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воздушным судном с максимальной взлетной массой 30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килограммов и менее, функции сотрудников по обеспечению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полетов гражданской авиации, диспетчерскому обслуживанию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воздушного движения, а также выдачи, приостановления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действия и аннулирования указанных свидетельств, утвержденных постановлением Правительства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  <w:p w:rsidR="00401CA6" w:rsidRPr="00401CA6" w:rsidRDefault="00401CA6" w:rsidP="00401CA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от 17 февраля 2022 г. N 193</w:t>
            </w:r>
            <w:r w:rsidRPr="00401CA6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59"/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:rsidR="00401CA6" w:rsidRPr="00401CA6" w:rsidRDefault="00401CA6" w:rsidP="00401CA6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:rsidR="00401CA6" w:rsidRPr="00401CA6" w:rsidRDefault="00401CA6" w:rsidP="00401CA6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:rsidR="00401CA6" w:rsidRPr="00401CA6" w:rsidRDefault="00401CA6" w:rsidP="00401CA6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:rsidR="00401CA6" w:rsidRPr="00401CA6" w:rsidRDefault="00401CA6" w:rsidP="00401CA6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:rsidR="00401CA6" w:rsidRPr="00401CA6" w:rsidRDefault="00401CA6" w:rsidP="00401CA6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:rsidR="00401CA6" w:rsidRPr="00401CA6" w:rsidRDefault="00401CA6" w:rsidP="00401CA6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59.1.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лицом, обладающим свидетельством, позволяющим выполнять функции по техническому обслуживанию, и имеющим опыт работы по техническому обслуживанию ВС не менее 3 лет?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tabs>
                <w:tab w:val="left" w:pos="7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59.2.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sz w:val="20"/>
                <w:szCs w:val="20"/>
              </w:rPr>
              <w:t>в ходе практической работы (стажировки)?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Обеспечил ли контролируемое лицо оформление специалистам </w:t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 техническому обслуживанию ВС свидетельства специалиста по техническому обслуживанию ВС, соответствующего форме, утвержденной ФАП-32?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Приложение 1 к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t xml:space="preserve">Федеральным авиационным правилам «Требования, предъявляемые к оформлению и </w:t>
            </w:r>
            <w:r w:rsidRPr="00401CA6">
              <w:rPr>
                <w:rFonts w:ascii="Times New Roman" w:hAnsi="Times New Roman"/>
                <w:sz w:val="20"/>
                <w:szCs w:val="20"/>
              </w:rPr>
              <w:lastRenderedPageBreak/>
              <w:t>форме свидетельств авиационного персонала гражданской авиации», утвержденных приказом Министерства транспорта Российской Федерации от 10 февраля 2014 г.  № 32</w:t>
            </w:r>
            <w:r w:rsidRPr="00401CA6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60"/>
            </w: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 xml:space="preserve"> (далее – ФАП-32)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Обеспечил ли контролируемое лицо специалистам по техническому обслуживанию ВС валидацию свидетельства специалиста по техническому обслуживанию ВС, выданного уполномоченным органом иностранного государства, органом, уполномоченным Правительством Российской Федерации?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Конвенция о международной гражданской авиации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Имеются ли необходимые квалификационные отметки в свидетельствах специалистов по техническому обслуживанию ВС контролируемого лица?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sz w:val="20"/>
                <w:szCs w:val="20"/>
              </w:rPr>
              <w:t>пункт 7 приложения 3 к ФАП-32</w:t>
            </w:r>
          </w:p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CA6" w:rsidRPr="00401CA6" w:rsidTr="00401C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numPr>
                <w:ilvl w:val="0"/>
                <w:numId w:val="8"/>
              </w:numPr>
              <w:tabs>
                <w:tab w:val="left" w:pos="75"/>
              </w:tabs>
              <w:autoSpaceDE w:val="0"/>
              <w:autoSpaceDN w:val="0"/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Представил ли контролируемое лицо документы, подтверждающие </w:t>
            </w:r>
            <w:r w:rsidRPr="00401CA6">
              <w:rPr>
                <w:rFonts w:ascii="Times New Roman" w:hAnsi="Times New Roman"/>
                <w:color w:val="000000"/>
                <w:sz w:val="20"/>
                <w:szCs w:val="20"/>
              </w:rPr>
              <w:t>не менее шести месяцев опыта по осмотру, техническому обслуживанию, технической эксплуатации или ремонту ВС</w:t>
            </w: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01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предшествующие 24 месяца у </w:t>
            </w: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401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бладателей свидетельств специалиста по техническому обслуживанию ВС </w:t>
            </w: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 выполнении своих функций?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пункт 17.10.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авиации», утвержденных приказом Министерства транспорта Российской Федерации от </w:t>
            </w:r>
            <w:r w:rsidRPr="00401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сентября 2008 г. </w:t>
            </w:r>
            <w:r w:rsidRPr="00401CA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№</w:t>
            </w: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147</w:t>
            </w: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footnoteReference w:id="61"/>
            </w:r>
            <w:r w:rsidRPr="00401C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(ФАП-147)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CA6" w:rsidRDefault="00401CA6" w:rsidP="00401C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401CA6" w:rsidRDefault="00401CA6" w:rsidP="00401C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01CA6" w:rsidSect="002C792D">
          <w:footnotePr>
            <w:numRestart w:val="eachSect"/>
          </w:footnotePr>
          <w:pgSz w:w="11906" w:h="16838" w:code="9"/>
          <w:pgMar w:top="567" w:right="567" w:bottom="567" w:left="851" w:header="567" w:footer="567" w:gutter="0"/>
          <w:cols w:space="708"/>
          <w:titlePg/>
          <w:docGrid w:linePitch="381"/>
        </w:sectPr>
      </w:pPr>
      <w:r w:rsidRPr="00401CA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01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401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      (инициалы, фамилия должностного лица</w:t>
      </w:r>
      <w:r w:rsidRPr="00401C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2"/>
      </w:r>
      <w:r w:rsidRPr="00401CA6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(дата заполнения проверочного листа)</w:t>
      </w:r>
    </w:p>
    <w:p w:rsidR="00401CA6" w:rsidRPr="00401CA6" w:rsidRDefault="00401CA6" w:rsidP="00401CA6">
      <w:pPr>
        <w:widowControl w:val="0"/>
        <w:tabs>
          <w:tab w:val="left" w:pos="8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7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Изменениям, которые вносятся в приказ 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Федеральной службы по надзору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сфере транспорта 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27 января 2022 г. № ВБ-51фс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«Об утверждении форм проверочных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листов, используемых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осуществлении федерального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государственного контроля (надзора)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сфере образования», утвержденным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приказом Федеральной службы по надзору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сфере транспорта 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___________ г. № ___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«Приложение № 11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Утверждена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приказом Федеральной службы по надзору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сфере транспорта 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27.01.2022 № ВБ-51фс»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1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</w:t>
      </w:r>
    </w:p>
    <w:p w:rsidR="00401CA6" w:rsidRPr="00401CA6" w:rsidRDefault="00401CA6" w:rsidP="00401CA6">
      <w:pPr>
        <w:widowControl w:val="0"/>
        <w:tabs>
          <w:tab w:val="left" w:pos="8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1CA6" w:rsidRPr="00401CA6" w:rsidRDefault="00401CA6" w:rsidP="00401CA6">
      <w:pPr>
        <w:widowControl w:val="0"/>
        <w:tabs>
          <w:tab w:val="left" w:pos="86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81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</w:tblGrid>
      <w:tr w:rsidR="00401CA6" w:rsidRPr="00401CA6" w:rsidTr="0051244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A6" w:rsidRPr="00401CA6" w:rsidRDefault="00401CA6" w:rsidP="0040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C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для воспроизведения </w:t>
            </w:r>
          </w:p>
          <w:p w:rsidR="00401CA6" w:rsidRPr="00401CA6" w:rsidRDefault="00401CA6" w:rsidP="0040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CA6">
              <w:rPr>
                <w:rFonts w:ascii="Times New Roman" w:eastAsia="Calibri" w:hAnsi="Times New Roman" w:cs="Times New Roman"/>
                <w:sz w:val="20"/>
                <w:szCs w:val="20"/>
              </w:rPr>
              <w:t>QR-кода</w:t>
            </w:r>
          </w:p>
        </w:tc>
      </w:tr>
    </w:tbl>
    <w:p w:rsidR="00401CA6" w:rsidRPr="00401CA6" w:rsidRDefault="00401CA6" w:rsidP="00401CA6">
      <w:pPr>
        <w:widowControl w:val="0"/>
        <w:tabs>
          <w:tab w:val="left" w:pos="5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1C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Проверочный лист (список контрольных вопросов) </w:t>
      </w:r>
      <w:r w:rsidRPr="00401CA6">
        <w:rPr>
          <w:rFonts w:ascii="Times New Roman" w:eastAsiaTheme="minorEastAsia" w:hAnsi="Times New Roman" w:cs="Times New Roman"/>
          <w:b/>
          <w:spacing w:val="2"/>
          <w:sz w:val="28"/>
          <w:szCs w:val="28"/>
          <w:lang w:eastAsia="ru-RU"/>
        </w:rPr>
        <w:t xml:space="preserve">(списка контрольных вопросов), применяемый при осуществлении федерального государственного контроля (надзора) в области гражданской авиации </w:t>
      </w:r>
      <w:r w:rsidRPr="0040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помещениями  </w:t>
      </w:r>
      <w:r w:rsidRPr="0040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оборудованием организаций, индивидуальных предпринимателей, осуществляющих техническое обслуживание гражданских воздушных судов, подготовку членов экипажа гражданского воздушного судна, сотрудников </w:t>
      </w:r>
      <w:r w:rsidRPr="0040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обеспечению полетов гражданской авиации, специалистов по техническому обслуживанию воздушных судов, диспетчеров управления воздушным движением</w:t>
      </w:r>
    </w:p>
    <w:p w:rsidR="00401CA6" w:rsidRPr="00401CA6" w:rsidRDefault="00401CA6" w:rsidP="00401CA6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вида  федерального государственного  контроля,   включенного    в   единый   реестр  видов  федерального государственного  контроля (надзора):_______________________________________________________________</w:t>
      </w:r>
    </w:p>
    <w:p w:rsidR="00401CA6" w:rsidRPr="00401CA6" w:rsidRDefault="00401CA6" w:rsidP="00401CA6">
      <w:pPr>
        <w:widowControl w:val="0"/>
        <w:tabs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(надзорного) органа и реквизиты нормативного правового акта об утверждении формы проверочного листа: ________________________________________________________________________</w:t>
      </w:r>
    </w:p>
    <w:p w:rsidR="00401CA6" w:rsidRPr="00401CA6" w:rsidRDefault="00401CA6" w:rsidP="00401CA6">
      <w:pPr>
        <w:widowControl w:val="0"/>
        <w:tabs>
          <w:tab w:val="left" w:pos="284"/>
          <w:tab w:val="left" w:pos="709"/>
          <w:tab w:val="left" w:pos="1134"/>
          <w:tab w:val="left" w:pos="1560"/>
          <w:tab w:val="left" w:pos="255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Вид контрольного (надзорного) </w:t>
      </w:r>
      <w:proofErr w:type="gramStart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мероприятия:_</w:t>
      </w:r>
      <w:proofErr w:type="gramEnd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 федерального государственного контроля (надзора), в отношении которого проводится контрольное (</w:t>
      </w:r>
      <w:proofErr w:type="gramStart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надзорное)  мероприятие</w:t>
      </w:r>
      <w:proofErr w:type="gramEnd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</w:t>
      </w: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адрес  организации  (ее  филиалов,  представительств,  обособленных структурных подразделений), являющихся контролируемыми лицами: __________________________________________________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(</w:t>
      </w:r>
      <w:proofErr w:type="gramEnd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 проведения  контрольного  (надзорного) мероприятия с заполнением проверочного листа: ___________________________________________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Реквизиты   </w:t>
      </w:r>
      <w:proofErr w:type="gramStart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контрольного</w:t>
      </w:r>
      <w:proofErr w:type="gramEnd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(надзорного)  органа  о  проведении контрольного    (надзорного)   мероприятия,   подписанного   уполномоченным должностным лицом контрольного (надзорного) органа: ________________________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Учетный номер контрольного (надзорного) мероприятия: ________________</w:t>
      </w:r>
    </w:p>
    <w:p w:rsidR="00401CA6" w:rsidRPr="00401CA6" w:rsidRDefault="00401CA6" w:rsidP="00401CA6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Список </w:t>
      </w:r>
      <w:proofErr w:type="gramStart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 вопросов</w:t>
      </w:r>
      <w:proofErr w:type="gramEnd"/>
      <w:r w:rsidRPr="0040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отражающих  содержание  обязательных  требований, ответы на  которые  свидетельствует  о  соблюдении или несоблюдении контролируемым лицом обязательных требований: </w:t>
      </w:r>
    </w:p>
    <w:p w:rsidR="00401CA6" w:rsidRPr="00401CA6" w:rsidRDefault="00401CA6" w:rsidP="00401CA6">
      <w:pPr>
        <w:widowControl w:val="0"/>
        <w:tabs>
          <w:tab w:val="left" w:pos="567"/>
          <w:tab w:val="left" w:leader="underscore" w:pos="10059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1CA6" w:rsidRPr="00401CA6" w:rsidRDefault="00401CA6" w:rsidP="00401CA6">
      <w:pPr>
        <w:widowControl w:val="0"/>
        <w:tabs>
          <w:tab w:val="left" w:pos="567"/>
          <w:tab w:val="left" w:leader="underscore" w:pos="10059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567"/>
        <w:gridCol w:w="567"/>
        <w:gridCol w:w="1276"/>
        <w:gridCol w:w="1701"/>
      </w:tblGrid>
      <w:tr w:rsidR="00401CA6" w:rsidRPr="00401CA6" w:rsidTr="00512447">
        <w:trPr>
          <w:trHeight w:hRule="exact" w:val="918"/>
        </w:trPr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2835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</w:t>
            </w: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1276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Неприменимо</w:t>
            </w:r>
          </w:p>
        </w:tc>
        <w:tc>
          <w:tcPr>
            <w:tcW w:w="1701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Примечание</w:t>
            </w:r>
          </w:p>
        </w:tc>
      </w:tr>
      <w:tr w:rsidR="00401CA6" w:rsidRPr="00401CA6" w:rsidTr="00512447">
        <w:trPr>
          <w:trHeight w:hRule="exact" w:val="1380"/>
        </w:trPr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835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Обеспечивает ли контролируемое лицо для реализации заявленных программ наличие помещений для: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36 Федеральных авиационных правил «Требования к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правил», утвержденных приказом Министерства транспорта Российской Федерации от 29 сентября 2015 г. № 289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footnoteReference w:id="63"/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(далее - ФАП-289)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730"/>
        </w:trPr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1.1.</w:t>
            </w:r>
          </w:p>
        </w:tc>
        <w:tc>
          <w:tcPr>
            <w:tcW w:w="2835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размещения лиц,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осуществляющих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обучение?</w:t>
            </w:r>
          </w:p>
        </w:tc>
        <w:tc>
          <w:tcPr>
            <w:tcW w:w="2977" w:type="dxa"/>
            <w:vMerge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570"/>
        </w:trPr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1.2.</w:t>
            </w:r>
          </w:p>
        </w:tc>
        <w:tc>
          <w:tcPr>
            <w:tcW w:w="2835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учебного оборудования и проведения учебных занятий?</w:t>
            </w:r>
          </w:p>
        </w:tc>
        <w:tc>
          <w:tcPr>
            <w:tcW w:w="2977" w:type="dxa"/>
            <w:vMerge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828"/>
        </w:trPr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1.3.</w:t>
            </w:r>
          </w:p>
        </w:tc>
        <w:tc>
          <w:tcPr>
            <w:tcW w:w="2835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хранения учебной литературы, наглядных пособий и технических средств обучения?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Исключается ли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контролируемым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лицом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о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существление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обучения в случае,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если на момент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проведения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контролируемым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lastRenderedPageBreak/>
              <w:t>лицом обучения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отсутствуют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необходимые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предусмотренные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ФАП-289: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пункт 50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персонал?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помещения?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документация?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оборудование или условия?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Имеются ли у контролируемого лица в целях проведения обучения за пределами своего основного местонахождения: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36,37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помещения для размещения лиц, осуществляющих обучение?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у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чебное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оборудование?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наглядные пособия?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технические средства обучения?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Содержит ли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руководство по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о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рганизации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деятельности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к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онтролируемого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лица следующую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информацию: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"в" пункта 55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описание условий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деятельности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контролируемого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лица, включая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описание помещений,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условий,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оборудования, документации и технических средств обучения указанного контролируемого лица?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1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Содержит ли утвержденное руководство по качеству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контролируемого лица описание процедур проверки и под держания в исправном состоянии оборудования и технических средств обучения?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57 ФАП-289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401CA6" w:rsidRPr="00401CA6" w:rsidTr="00512447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Имеются ли у контролируемого лица документы,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подтверждающие знание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использования оборудования и технических средств обучения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преподавательским 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инструкторским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составом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контролируемого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лица?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41 ФАП-289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Применяют ли контролируемые лица (далее эксплуатанты тренажера) тренажеры, в отношении которых уполномоченный орган в области гражданской авиации принято решение о допуске тренажерного устройства имитации полета,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применяемого в целях подготовки и контроля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 xml:space="preserve">профессиональных навыков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lastRenderedPageBreak/>
              <w:t>членов летных экипажей гражданских воздушных судов (далее - Решение)?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пункт 2 Порядка допуска к применению тренажерных устройств имитации полета,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применяемых в целях подготовки и контроля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профессиональных навыков членов летных экипажей гражданских воздушных судов, утверждённого приказом Минтранса России от 08.02.2019 №46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footnoteReference w:id="64"/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(далее - Порядок)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Имеет ли эксплуатант тренажера Решение на допуск тренажера: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8.1.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 отношении которых ранее не было принято Решение?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«а» пункта 3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8.2.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 отношении которых было принято Решение,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но которые прошли модернизацию (внесение изменений в конструкцию и/или программное обеспечение тренажера) или были повторно введены в эксплуатацию после длительного периода, в течение которого тренажер не применялся (более 1 года)?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«б» пункта 3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8.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 отношении которых было принято Решение,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но место установки которых изменилось?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«в» пункта 3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Осуществил ли эксплуатант тренажера оценку тренажера для получения допуска?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4 Порядка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10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Создал ли эксплуатант тренажера комиссию по допуску к применению тренажерных устройств имитации полета, применяемых в целях подготовки и контроля профессиональных навыков членов летных экипажей гражданских воздушных судов (далее - Комиссия)?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Входят ли в состав Комиссии: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5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п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редседатель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Комиссии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р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уководитель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эксплуатанта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тренажера или его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заместитель,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отвечающий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за подготовку членов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летного экипажа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гражданского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воздушного судна 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контроль их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профессиональных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навыков?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п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редставитель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уполномоченного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органа в области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гражданской авиации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из числа лиц,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замещающих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должности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гражданских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государственных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служащих?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5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lastRenderedPageBreak/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 xml:space="preserve">специалисты по проведению летной оценки тренажера -не менее двух обладателей свидетельства пилота с квалификационной отметкой инструктора, имеющего право на выполнение полетов на типе (виде) воздушного судна, полеты на котором должен имитировать тренажер (в случае, если в гражданской авиации отсутствует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инструкторский состав, имеющий право на выполнение полетов на типе (виде) воздушного судна,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соответствующем тренажеру, допускается проведение летной оценки летчиками-испытателями, имеющими право выполнения полетов на соответствующем типе (виде) воздушного судна)?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специалисты по проведению технической оценки тренажера - не менее трех работников эксплуатанта тренажера?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12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Привлекает ли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эксплуатант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тренажера к участию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 работе Комиссии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специалистов,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отвечающих за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подготовку членов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летных экипажей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гражданских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воздушных судов 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контроль их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профессиональных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навыков,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являющихся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сотрудниками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эксплуатанта,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обладающих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свидетельствами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пилота с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квалификационной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отметкой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инструктора,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имеющего право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на выполнение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полетов на типе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(виде) воздушного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судна,характеристики которого имитирует тренажер, и научных организаций в области гражданской авиации?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3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Разработал ли эксплуатант тренажера Программу испытаний на соответствие характеристик тренажера характеристикам, указанным в документе Международной организации гражданской авиации Doc 9625 «Руководство по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критериям квалификационной оценки тренажерных устройств имитации полета» (далее - Doc 9625), содержащем перечень тестов для проведения летной и технической оценки тренажера (далее - Программа испытаний)?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6 Порядка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4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Рассмотрен ли Комиссией проект Программы испытаний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 xml:space="preserve">рассматривает его на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lastRenderedPageBreak/>
              <w:t>соответствие положениям Doc 9625, в срок не позднее пяти рабочих дней?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пункт 7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Утверждена ли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Программа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спытаний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председателем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Комиссии?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16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Внесены ли изменения в Программу испытаний в течение трех рабочих дней в случае установленной необходимости внесения изменений по результатам рассмотрения или изменения в Программу испытаний, в случае, если по результатам рассмотрения установлена необходимость, в течении трех рабочих дней?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Осуществляется ли летная оценка тренажеров: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8, 9, 11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 отношении, которых ранее не было принято Решение?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br w:type="page"/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 отношении, которых было принято Решение, но которые прошли модернизацию (внесение изменений в конструкцию и/или программное обеспечение тренажера) или были повторно введеныв эксплуатацию после длительного периода, в течение которого тренажер не применялся (более 1 года), в соответствии с Программой испытаний?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 включает ли оценку: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10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4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соответствия интерьера и оборудования кабины тренажера интерьеру и оборудованию кабины гражданского воздушного судна, полет на котором имитирует тренажер?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10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7.5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имитации полета в соответствии с требованиями документации на гражданское воздушное судно, определяющими правила его эксплуатации в нормальных условиях (без имитации отказов систем гражданского воздушного судна и аварийных ситуаций)?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10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6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имитации отказов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систем гражданского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воздушного судна,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моделирование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которых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обеспечивает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тренажер?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митации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внекабинной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визуальной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обстановки?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8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митации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акселерационных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эффектов?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9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митации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акустической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обстановки?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10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lastRenderedPageBreak/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возможности применения тренажера для выполнения тренировок по отработке действий в ситуациях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 режимах полета, обязательных для подготовки членов летных экипажей гражданских воздушных судов и контроля их профессиональных навыков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 соответствии с требованиями федеральных авиационных правил?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8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Включает ли техническая оценка тренажеров: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8,9,12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8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 отношении которых ранее не было принято Решение?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8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 отношении которых было принято Решение, но которые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4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 xml:space="preserve">прошли модернизацию (внесение изменений в конструкцию и/или программное обеспечение тренажера) или были повторно введены в эксплуатацию после длительного периода, в течение которого тренажер не применялся (более 1 года), проверку документов на тренажер, проведение испытаний систем и программного обеспечения тренажера в соответствии с Программой испытаний с целью подтверждения соответствия характеристик тренажера характеристикам, указанным в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Doc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9625, и проверки работоспособности тренажера?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5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Включает ли техническая оценка тренажеров, в отношении которых было принято Решение,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 место установки которых изменилось проверку документов на тренажер, проведение испытаний систем и программного обеспечения тренажера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соответствии с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Программой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испытаний с целью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подтверждения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соответствия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тренажера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характеристикам,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указанным в </w:t>
            </w:r>
            <w:proofErr w:type="spellStart"/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Doc</w:t>
            </w:r>
            <w:proofErr w:type="spellEnd"/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9625, и проверки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работоспособности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тренажера?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Порядка 8,10,12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20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Для тренажеров, в отношении которых ранее не было принято Решение, по результатам работы Комиссии оформлены ли: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подпункт «а» пункта 13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акт летной оценки?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акт технической оценки?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акт летной оценки, в соответствии с рекомендуемым образцом?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подпункт «а» пункта 13, приложение № 1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20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акт технической оценки, в соответствии с рекомендуемым образцом?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«а» пункта 13, приложение № 2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3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 тренажеров, в отношении которых было принято Решение, но которые прошли модернизацию (внесение изменений в конструкцию и/или программное обеспечение тренажера) или были повторно введены в эксплуатацию после длительного периода, в течение которого тренажер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применялся (более 1 года), по результатам работы Комиссии оформлены ли: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подпункт б) пункта 13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акт летной оценки, содержащий информацию о влиянии внесения изменений в конструкцию и/шш программное обеспечение тренажера на его характеристики?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1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акт технической оценки, содержащий информацию о влиянии внесения изменений в конструкцию и/или программное обеспечение тренажера на его характеристики?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2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21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акт летной оценки, содержащий информацию о влиянии внесения изменений в конструкцию и/или программное обеспечение тренажера на его характеристики, в соответствии с рекомендуемым образцом?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подпункт б) пункта 13, приложение № 1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1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акт технической оценки, содержащий информацию о влиянии внесения изменений в конструкцию и/или программное обеспечение тренажера на его характеристики в соответствии с рекомендуемым образцом?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подпункт б) пункта 13, приложение № 2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Для тренажеров, в отношении которых было принято Решение, но место установки которых изменилось, по</w:t>
            </w:r>
            <w:r w:rsidRPr="00401C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3"/>
                <w:szCs w:val="23"/>
                <w:lang w:eastAsia="ru-RU" w:bidi="ru-RU"/>
              </w:rPr>
              <w:t xml:space="preserve">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результатам работы Комиссии оформлен ли акт технической оценки, содержащий информацию об изменении характеристик тренажера в соответствии с рекомендуемым образцом?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подпункт в) пункта 13 приложение № 2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Составлен ли акт летной оценки тренажера по результатам проведения летной оценки?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пункт 14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1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Подписан ли акт летной оценки тренажера лицами, поводившими летную оценку тренажера из числа членов Комиссии, проводивших техническую оценку тренажера?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пункт 15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Утвержден ли акт летной оценки тренажера председателем Комиссии?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Составлен ли акт технической оценки тренажера по результатам проведения технической оценки?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пункт 16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Подписан ли акт технической оценки тренажера лицами, поводившими техническую оценку тренажера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 числа членов Комиссии, проводивших техническую оценку тренажера?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пункт 17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Утвержден ли акт технической оценки тренажера председателем Комиссии?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2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Представлял ли эксплуатант тренажера в уполномоченный орган в области гражданской авиации, документы для получения допуска тренажера к применению в целях подготовки и контроля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профессиональных навыков членов летных экипажей гражданских воздушных судов: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18, 19, 20, 21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для тренажеров, в отношении которых ранее не было принято Решение: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акт летной оценки?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акт технической оценки?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29.1.3.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документ(ы),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подтверждающий(</w:t>
            </w:r>
            <w:proofErr w:type="spellStart"/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приемку тренажера,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подписанный(</w:t>
            </w:r>
            <w:proofErr w:type="spellStart"/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эксплуатантом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тренажера 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представителем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производителя,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соответствии тренажера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заявленным характеристикам,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указанным в документации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производителя тренажера?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1133"/>
        </w:trPr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29.1.4.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документы производителя, описывающие основные системы тренажера, их функционал и характеристики?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570"/>
        </w:trPr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29.1.5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сертификат производителя тренажера (при наличии)?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325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29.1.6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документы, подтверждающие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прохождение инструкторами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эксплуатанта тренажера подготовки к проведению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тренировок членов летных экипажей гражданских воздушных судов на тренажере, и акт эксплуатанта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тренажера, предусматривающий разрешение на самостоятельное проведение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тренировок инструкторами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эксплуатанта тренажера?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2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29.2.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Для тренажеров, в отношении которых было принято Решение, но которые прошли модернизацию (внесение изменений в конструкцию и/или программное обеспечение тренажера) или были повторно введены в эксплуатацию после длительного периода, в течение которого тренажер не применялся (более 1 года)?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акт летной оценки тренажера?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акт технической оценки?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 тренажеров, в отношении которых было принято Решение, но место установки которых изменилось?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29.3.1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акт технической оценки?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hRule="exact" w:val="2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Определил ли эксплуатант тренажера перечень видов возможной подготовки на тренажере на основании актов технической и летной оценок тренажера и документов производителя, описывающих основные системы тренажера, их функционал и характеристики?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Пункт 22 Порядка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3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1.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Представлялся ли эксплуатантом тренажера Перечень видов возможной подготовки на тренажере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 уполномоченный орган в области гражданской авиации?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32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Обеспечивает ли эксплуатант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Тренажера соответствие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характеристик тренажера,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указанным в Doc9625 и Программе испытаний?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6, 25 Порядка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33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Применяет ли эксплуатант тренажера тренажер в целях подготовки и контроля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профессиональных навыков членов летных экипажей гражданских воздушных судов в случае невозможности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обеспечения соответствия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характеристик тренажера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характеристикам, указанным в Doc9625 и Программе испытаний?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34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Получен ли эксплуатантом тренажера допуск в соответствии с Порядком В случае возобновления применения тренажера в целях подготовки и контроля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профессиональных навыков членов летных экипажей гражданских воздушных судов с учетом новых значений характеристик тренажера?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Пункты 1, 2, 25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Обеспечивает ли контролируемое лицо (далее - организация ТО) для выполнения заявленных (разрешенных) работ следующие условия: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32 Федеральных авиационных правил «Требования к юридическим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лицам, индивидуальным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предпринимателям, осуществляющим техническое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обслуживание гражданских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воздушных судов. Форма и порядок выдачи документа,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подтверждающего соответствие юридических лиц, индивидуальных предпринимателей, осуществляющих техническое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обслуживание гражданских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воздушных судов, требованиям федеральных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авиационных правил", утвержденных приказом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Минтранса России от 25.09.2015 № 285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footnoteReference w:id="65"/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(далее - ФАП- 285)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н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аличие производственных площадей для размещения и хранения оборудования, инструмента и материалов?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 xml:space="preserve">наличие помещений для обеспечения управления работами по техническому 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lastRenderedPageBreak/>
              <w:t>обслуживанию?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наличие площади для размещения гражданских воздушных судов, их компонентов, достаточной для исключения их повреждения во время выполнения работ?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наличие изолированных помещений для выполнения экологически опасных работ или работ, требующих принятия мер по предотвращению неблагоприятного влияния на выполнение других работ и на окружающую среду или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неблагоприятного влияния окружающей среды на выполнение работ (покраска, очистка, мойка, сварка, механическая обработка)?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наличие помещений и условий для технического обслуживания компонентов?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наличие вентиляции, освещения, возможности поддержания температуры, влажности, иных условий в месте работ, достаточных для выполнения заявленных (разрешенных) работ в условиях, предусмотренных эксплуатационной документацией и  документацией разработчика; наличие помещений и площадей для хранения запасных компонентов и расходных материалов или компонентов, снятых с обслуживаемых воздушных судов, с обеспечением в них условий, необходимых для их хранения?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1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обеспечивается ли в  организации по ТО раздельное хранение исправных компонентов, оборудования,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инструмента и материалов от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неисправных компонентов,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оборудования, инструмента 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некондиционных материалов?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32 ФАП 285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36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Осуществляет ли организация по ТО выполнение работ по восстановлению исправного состояния гражданского воздушного судна или работы в объеме оперативного технического обслуживания за пределами места осуществления основной деятельности организации по ТО в соответствии с требованиями, изложенными в руководстве?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33 ФАП 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37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Вносит ли организация по ТО изменения в сертификат и в руководство, в случае изменения условий предусмотренные пунктом 32 ФАП 285?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34 ФАП 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38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Имеет ли организация по ТО согласование с уполномоченным органом для продолжения выполнения технического обслуживания в процессе внесения указанных изменений при условии выполнения требований пункта 32 ФАП 285?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39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Осуществляет ли организация по ТО контроль за функционированием подразделения организации по ТО, осуществляющей техническое обслуживание вне места осуществления основной деятельности организации по ТО (далее – линейная станция)?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35 ФАП 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40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Соответствует ли линейная станция требованиям к выполняемым видам работ?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36 ФАП 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4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Включены ли виды выполняемых на линейной станции работ по техническому обслуживанию в руководство?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2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42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Владеет ли организация по ТО на праве собственности, аренды или ином законном основании инструментами, материалами, оборудованием, необходимыми для выполнения разрешенных видов работ, в соответствии с эксплуатационной документацией?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 38 ФАП 285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43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Использует ли организация по ТО испытанные, проверенные, поверенные или откалиброванные инструменты и оборудование для выполнения разрешенных видов работ. Испытания, проверки, поверки, калибровки инструмента и оборудования должны выполняться в соответствии с требованиями  законодательства Российской Федерации в сфере государственного регулирования обеспечения единства измерений?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Пункт 39 ФАП 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44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При выполнении технического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обслуживания используется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оборудование, инструменты и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материалы, рекомендованные</w:t>
            </w:r>
          </w:p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разработчиком воздушного судна, компонента?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Пункт 40 ФАП 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01CA6" w:rsidRPr="00401CA6" w:rsidTr="00512447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45</w:t>
            </w: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  <w:r w:rsidRPr="0040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  <w:t>Проводится ли организацией по ТО процедура одобрения альтернативного оборудования и инструментов в руководстве, при использовании иного оборудования и инструментов с характеристиками, эквивалентными указанным в документации разработчика воздушных судов, их компонентов?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 w:bidi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A6" w:rsidRPr="00401CA6" w:rsidRDefault="00401CA6" w:rsidP="00401C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401CA6" w:rsidRPr="00401CA6" w:rsidRDefault="00401CA6" w:rsidP="00401C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1CA6" w:rsidRPr="00401CA6" w:rsidRDefault="00401CA6" w:rsidP="00401C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1CA6" w:rsidRPr="00401CA6" w:rsidRDefault="00401CA6" w:rsidP="00401C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401CA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</w:t>
      </w:r>
    </w:p>
    <w:p w:rsidR="00401CA6" w:rsidRPr="00401CA6" w:rsidRDefault="00401CA6" w:rsidP="00401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 w:bidi="ru-RU"/>
        </w:rPr>
      </w:pPr>
      <w:r w:rsidRPr="00401CA6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proofErr w:type="gramStart"/>
      <w:r w:rsidRPr="00401CA6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 w:bidi="ru-RU"/>
        </w:rPr>
        <w:t xml:space="preserve">подпись)   </w:t>
      </w:r>
      <w:proofErr w:type="gramEnd"/>
      <w:r w:rsidRPr="00401CA6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 w:bidi="ru-RU"/>
        </w:rPr>
        <w:t xml:space="preserve">   (должность, инициалы, фамилия должностного лица)     (дата заполнения проверочного листа)</w:t>
      </w:r>
    </w:p>
    <w:p w:rsidR="00401CA6" w:rsidRPr="00401CA6" w:rsidRDefault="00401CA6" w:rsidP="00401CA6">
      <w:pPr>
        <w:widowControl w:val="0"/>
        <w:tabs>
          <w:tab w:val="center" w:pos="5032"/>
        </w:tabs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01CA6" w:rsidRPr="00401CA6" w:rsidRDefault="00401CA6" w:rsidP="00401C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1CA6" w:rsidRPr="00401CA6" w:rsidRDefault="00401CA6" w:rsidP="00401C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GoBack"/>
      <w:bookmarkEnd w:id="5"/>
    </w:p>
    <w:p w:rsidR="00401CA6" w:rsidRPr="00401CA6" w:rsidRDefault="00401CA6" w:rsidP="00401CA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C792D" w:rsidRPr="002C792D" w:rsidRDefault="002C792D" w:rsidP="002C79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C792D" w:rsidRPr="002C792D" w:rsidRDefault="002C792D" w:rsidP="002C792D">
      <w:pPr>
        <w:tabs>
          <w:tab w:val="center" w:pos="5032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792D" w:rsidRPr="002C792D" w:rsidRDefault="002C792D" w:rsidP="002C792D">
      <w:pPr>
        <w:widowControl w:val="0"/>
        <w:autoSpaceDE w:val="0"/>
        <w:autoSpaceDN w:val="0"/>
        <w:spacing w:after="0" w:line="240" w:lineRule="auto"/>
        <w:ind w:right="-568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C792D" w:rsidRPr="002C792D" w:rsidRDefault="002C792D" w:rsidP="002C792D">
      <w:pPr>
        <w:spacing w:after="0" w:line="240" w:lineRule="auto"/>
        <w:ind w:right="-568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9986"/>
      <w:bookmarkEnd w:id="6"/>
    </w:p>
    <w:p w:rsidR="002C792D" w:rsidRPr="002C792D" w:rsidRDefault="002C792D" w:rsidP="002C792D">
      <w:pPr>
        <w:widowControl w:val="0"/>
        <w:autoSpaceDE w:val="0"/>
        <w:autoSpaceDN w:val="0"/>
        <w:spacing w:after="0" w:line="240" w:lineRule="auto"/>
        <w:ind w:right="-568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1C72" w:rsidRDefault="00CC1C72"/>
    <w:sectPr w:rsidR="00CC1C72" w:rsidSect="002C792D">
      <w:footnotePr>
        <w:numRestart w:val="eachSect"/>
      </w:footnotePr>
      <w:pgSz w:w="11906" w:h="16838" w:code="9"/>
      <w:pgMar w:top="567" w:right="567" w:bottom="567" w:left="85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70" w:rsidRDefault="00A54070" w:rsidP="00CC1C72">
      <w:pPr>
        <w:spacing w:after="0" w:line="240" w:lineRule="auto"/>
      </w:pPr>
      <w:r>
        <w:separator/>
      </w:r>
    </w:p>
  </w:endnote>
  <w:endnote w:type="continuationSeparator" w:id="0">
    <w:p w:rsidR="00A54070" w:rsidRDefault="00A54070" w:rsidP="00C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70" w:rsidRDefault="00A54070" w:rsidP="00CC1C72">
      <w:pPr>
        <w:spacing w:after="0" w:line="240" w:lineRule="auto"/>
      </w:pPr>
      <w:r>
        <w:separator/>
      </w:r>
    </w:p>
  </w:footnote>
  <w:footnote w:type="continuationSeparator" w:id="0">
    <w:p w:rsidR="00A54070" w:rsidRDefault="00A54070" w:rsidP="00CC1C72">
      <w:pPr>
        <w:spacing w:after="0" w:line="240" w:lineRule="auto"/>
      </w:pPr>
      <w:r>
        <w:continuationSeparator/>
      </w:r>
    </w:p>
  </w:footnote>
  <w:footnote w:id="1">
    <w:p w:rsidR="002C792D" w:rsidRPr="00522D5A" w:rsidRDefault="002C792D" w:rsidP="00CC1C72">
      <w:pPr>
        <w:pStyle w:val="ConsPlusTitle"/>
        <w:jc w:val="both"/>
        <w:rPr>
          <w:rFonts w:ascii="Times New Roman" w:hAnsi="Times New Roman" w:cs="Times New Roman"/>
          <w:b w:val="0"/>
          <w:szCs w:val="20"/>
        </w:rPr>
      </w:pPr>
      <w:r w:rsidRPr="00576CA9">
        <w:rPr>
          <w:rStyle w:val="a6"/>
          <w:rFonts w:ascii="Times New Roman" w:hAnsi="Times New Roman" w:cs="Times New Roman"/>
          <w:b w:val="0"/>
          <w:szCs w:val="20"/>
        </w:rPr>
        <w:footnoteRef/>
      </w:r>
      <w:r w:rsidRPr="00576CA9">
        <w:rPr>
          <w:rFonts w:ascii="Times New Roman" w:hAnsi="Times New Roman" w:cs="Times New Roman"/>
          <w:b w:val="0"/>
          <w:szCs w:val="20"/>
        </w:rPr>
        <w:t xml:space="preserve"> Приказ Министерства транспорта РФ от 12 января 2022 г. № 10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</w:t>
      </w:r>
      <w:r>
        <w:rPr>
          <w:rFonts w:ascii="Times New Roman" w:hAnsi="Times New Roman" w:cs="Times New Roman"/>
          <w:b w:val="0"/>
          <w:szCs w:val="20"/>
        </w:rPr>
        <w:t xml:space="preserve">» </w:t>
      </w:r>
      <w:r w:rsidRPr="00576CA9">
        <w:rPr>
          <w:rFonts w:ascii="Times New Roman" w:hAnsi="Times New Roman" w:cs="Times New Roman"/>
          <w:b w:val="0"/>
          <w:szCs w:val="20"/>
        </w:rPr>
        <w:t xml:space="preserve">(зарегистрирован Минюстом России </w:t>
      </w:r>
      <w:r>
        <w:rPr>
          <w:rFonts w:ascii="Times New Roman" w:hAnsi="Times New Roman" w:cs="Times New Roman"/>
          <w:b w:val="0"/>
          <w:szCs w:val="20"/>
        </w:rPr>
        <w:t>15</w:t>
      </w:r>
      <w:r w:rsidRPr="00576CA9">
        <w:rPr>
          <w:rFonts w:ascii="Times New Roman" w:hAnsi="Times New Roman" w:cs="Times New Roman"/>
          <w:b w:val="0"/>
          <w:szCs w:val="20"/>
        </w:rPr>
        <w:t xml:space="preserve"> </w:t>
      </w:r>
      <w:r>
        <w:rPr>
          <w:rFonts w:ascii="Times New Roman" w:hAnsi="Times New Roman" w:cs="Times New Roman"/>
          <w:b w:val="0"/>
          <w:szCs w:val="20"/>
        </w:rPr>
        <w:t>марта</w:t>
      </w:r>
      <w:r w:rsidRPr="00576CA9">
        <w:rPr>
          <w:rFonts w:ascii="Times New Roman" w:hAnsi="Times New Roman" w:cs="Times New Roman"/>
          <w:b w:val="0"/>
          <w:szCs w:val="20"/>
        </w:rPr>
        <w:t xml:space="preserve"> 20</w:t>
      </w:r>
      <w:r>
        <w:rPr>
          <w:rFonts w:ascii="Times New Roman" w:hAnsi="Times New Roman" w:cs="Times New Roman"/>
          <w:b w:val="0"/>
          <w:szCs w:val="20"/>
        </w:rPr>
        <w:t>22</w:t>
      </w:r>
      <w:r w:rsidRPr="00576CA9">
        <w:rPr>
          <w:rFonts w:ascii="Times New Roman" w:hAnsi="Times New Roman" w:cs="Times New Roman"/>
          <w:b w:val="0"/>
          <w:szCs w:val="20"/>
        </w:rPr>
        <w:t xml:space="preserve"> г., регистрационный № </w:t>
      </w:r>
      <w:r>
        <w:rPr>
          <w:rFonts w:ascii="Times New Roman" w:hAnsi="Times New Roman" w:cs="Times New Roman"/>
          <w:b w:val="0"/>
          <w:szCs w:val="20"/>
        </w:rPr>
        <w:t>67758</w:t>
      </w:r>
      <w:r w:rsidRPr="00576CA9">
        <w:rPr>
          <w:rFonts w:ascii="Times New Roman" w:hAnsi="Times New Roman" w:cs="Times New Roman"/>
          <w:b w:val="0"/>
          <w:szCs w:val="20"/>
        </w:rPr>
        <w:t>)</w:t>
      </w:r>
      <w:r>
        <w:rPr>
          <w:rFonts w:ascii="Times New Roman" w:hAnsi="Times New Roman" w:cs="Times New Roman"/>
          <w:b w:val="0"/>
          <w:szCs w:val="20"/>
        </w:rPr>
        <w:t>.</w:t>
      </w:r>
    </w:p>
    <w:p w:rsidR="002C792D" w:rsidRDefault="002C792D" w:rsidP="00CC1C72">
      <w:pPr>
        <w:pStyle w:val="a3"/>
      </w:pPr>
    </w:p>
  </w:footnote>
  <w:footnote w:id="2">
    <w:p w:rsidR="002C792D" w:rsidRDefault="002C792D" w:rsidP="00CC1C7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CC1C72">
        <w:rPr>
          <w:rFonts w:ascii="Times New Roman" w:hAnsi="Times New Roman" w:cs="Times New Roman"/>
          <w:sz w:val="18"/>
          <w:szCs w:val="18"/>
        </w:rPr>
        <w:t>Приказ Минтранса России от 31 июля 2009г. № 128 «Об утверждении Федеральных авиационных правил «Подготовка и выполнение полетов в гражданской авиации Российской Федерации» (зарегистрирован Минюстом России 31 августа 2009 г., регистрационный № 14645), с изменениями, внесенными приказами Минтранса России от 21 декабря 2009 г. № 242 (зарегистрирован Минюстом России 2 февраля 2010 г., регистрационный № 16191), от 22 ноября 2010 г. № 263 (зарегистрирован Минюстом России 20 декабря 2010 г., регистрационный № 19244), от 16 ноября 2011 г. № 284 (зарегистрирован Минюстом России 21 декабря 2011 г., регистрационный № 22723), от 27 декабря 2012 г. № 453 (зарегистрирован Минюстом России 18 февраля 2013 г., регистрационный № 27176), от 25 ноября 2013 г. № 362 (зарегистрирован Минюстом России 19 февраля 2014 г., регистрационный № 31356), от 10 февраля 2014 г. № 32 (зарегистрирован Минюстом России 19 февраля 2014 г., регистрационный № 31362), от 3 марта 2014 г. № 60 (зарегистрирован Минюстом России 18 сентября 2014 г., регистрационный № 34093), от 26 февраля 2015 г. № 34 (зарегистрирован Минюстом России 1 апреля 2015 г., регистрационный № 36663), от 15 июня 2015 г. № 187 (зарегистрирован Минюстом России 22 июля 2015 г., регистрационный № 38147), от 18 июля 2017 г. № 263 (зарегистрирован Минюстом России 8 августа 2017 г., регистрационный № 47712), от 18 сентября 2018 г. № 333 (зарегистрирован Минюстом России 12 ноября 2018 г., регистрационный № 52652), от 14 июня 2019 г. № 183 (зарегистрирован Минюстом России 26 июля 2019 г., регистрационный № 55416),  от 22 апреля 2020 г. № 138 (зарегистрирован Минюстом России 26 июня 2015 г., регистрационный № 58784).</w:t>
      </w:r>
    </w:p>
    <w:p w:rsidR="002C792D" w:rsidRDefault="002C792D" w:rsidP="00CC1C72">
      <w:pPr>
        <w:jc w:val="both"/>
        <w:rPr>
          <w:sz w:val="18"/>
          <w:szCs w:val="18"/>
        </w:rPr>
      </w:pPr>
    </w:p>
    <w:p w:rsidR="002C792D" w:rsidRDefault="002C792D" w:rsidP="00CC1C72">
      <w:pPr>
        <w:pStyle w:val="a3"/>
      </w:pPr>
    </w:p>
  </w:footnote>
  <w:footnote w:id="3">
    <w:p w:rsidR="002C792D" w:rsidRDefault="002C792D" w:rsidP="00CC1C7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bookmarkStart w:id="1" w:name="_Hlk493182331"/>
      <w:r w:rsidRPr="00CC1C72">
        <w:rPr>
          <w:color w:val="000000"/>
          <w:sz w:val="18"/>
          <w:szCs w:val="18"/>
        </w:rPr>
        <w:t>Приказ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 (зарегистрирован Минюстом России 20 ноября 2008 г., регистрационный № 12701</w:t>
      </w:r>
      <w:bookmarkEnd w:id="1"/>
      <w:r w:rsidRPr="00CC1C72">
        <w:rPr>
          <w:color w:val="000000"/>
          <w:sz w:val="18"/>
          <w:szCs w:val="18"/>
        </w:rPr>
        <w:t xml:space="preserve">), </w:t>
      </w:r>
      <w:r>
        <w:rPr>
          <w:sz w:val="18"/>
          <w:szCs w:val="18"/>
        </w:rPr>
        <w:t xml:space="preserve">с изменениями, внесенными приказами Минтранса России от 15 июня 2011 г. № 162 (зарегистрирован Минюстом России 13 июля 2011 г., регистрационный № 21340), от 26 декабря 2011 г. № 331 (зарегистрирован Минюстом России 28 марта 2012 г., регистрационный № 23632), от 27 декабря 2012 г. № 453 (зарегистрирован Минюстом России 18 февраля 2013 г., регистрационный № 27176), от 10 февраля 2014 г. № 32 (зарегистрирован Минюстом России 19 февраля 2014 г., регистрационный № 31362), от 16 сентября 2015 г. № 276 (зарегистрирован Минюстом России 21 октября 2015 г., регистрационный № 39387). </w:t>
      </w:r>
    </w:p>
    <w:p w:rsidR="002C792D" w:rsidRDefault="002C792D" w:rsidP="00CC1C72">
      <w:pPr>
        <w:spacing w:after="200" w:line="276" w:lineRule="auto"/>
        <w:rPr>
          <w:sz w:val="18"/>
          <w:szCs w:val="18"/>
        </w:rPr>
      </w:pPr>
    </w:p>
    <w:p w:rsidR="002C792D" w:rsidRDefault="002C792D" w:rsidP="00CC1C72">
      <w:pPr>
        <w:pStyle w:val="a3"/>
        <w:rPr>
          <w:sz w:val="18"/>
          <w:szCs w:val="18"/>
        </w:rPr>
      </w:pPr>
    </w:p>
  </w:footnote>
  <w:footnote w:id="4">
    <w:p w:rsidR="002C792D" w:rsidRDefault="002C792D" w:rsidP="00CC1C7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hyperlink r:id="rId1" w:history="1">
        <w:r w:rsidRPr="00CC1C72">
          <w:rPr>
            <w:rStyle w:val="af5"/>
            <w:color w:val="000000"/>
            <w:sz w:val="18"/>
            <w:szCs w:val="18"/>
          </w:rPr>
          <w:t>Приказ</w:t>
        </w:r>
      </w:hyperlink>
      <w:r w:rsidRPr="00CC1C72"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Минтранса России от 21 ноября 2005 г. № 139 «Об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Федерации» (зарегистрирован Минюстом России 20 января 2006 г., регистрационный № 7401), с изменениями, внесенными приказами Минтранса России от 16 июня 2008 г. № 91 (зарегистрирован Минюстом России 3 июля 2008 г., регистрационный № 11927), от 15 мая 2009 г. № 76 (зарегистрирован Минюстом России 29 мая 2009 г., регистрационный № 14022), от 17 сентября 2010 г. № 201 (зарегистрирован Минюстом России 29 ноября 2010 г., регистрационный № 19060).</w:t>
      </w:r>
    </w:p>
    <w:p w:rsidR="002C792D" w:rsidRDefault="002C792D" w:rsidP="00CC1C72">
      <w:pPr>
        <w:pStyle w:val="a3"/>
      </w:pPr>
    </w:p>
  </w:footnote>
  <w:footnote w:id="5">
    <w:p w:rsidR="002C792D" w:rsidRPr="00CC1C72" w:rsidRDefault="002C792D" w:rsidP="00CC1C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CC1C7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CC1C72">
        <w:rPr>
          <w:rFonts w:ascii="Times New Roman" w:hAnsi="Times New Roman" w:cs="Times New Roman"/>
          <w:sz w:val="18"/>
          <w:szCs w:val="18"/>
        </w:rPr>
        <w:t xml:space="preserve"> Собрание законодательства Российской Федерации, 1997, № 12, ст. 1383; 2022, № 1, ст.57.</w:t>
      </w:r>
    </w:p>
    <w:p w:rsidR="002C792D" w:rsidRDefault="002C792D" w:rsidP="00CC1C72">
      <w:pPr>
        <w:pStyle w:val="a3"/>
      </w:pPr>
    </w:p>
  </w:footnote>
  <w:footnote w:id="6">
    <w:p w:rsidR="002C792D" w:rsidRDefault="002C792D" w:rsidP="00CC1C72">
      <w:pPr>
        <w:jc w:val="both"/>
      </w:pPr>
      <w:r>
        <w:rPr>
          <w:rStyle w:val="a6"/>
        </w:rPr>
        <w:footnoteRef/>
      </w:r>
      <w:r>
        <w:t xml:space="preserve">  </w:t>
      </w:r>
      <w:r>
        <w:rPr>
          <w:sz w:val="18"/>
          <w:szCs w:val="18"/>
        </w:rPr>
        <w:t>Приказ Минтранса России от 25 сентября 2015 г.  № 285 «Об утверждении Федеральных авиационных правил «Требования к юридическим лицам, индивидуальным предпринимателям, осуществляющим техническое обслуживание гражданских воздушных судов.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 (зарегистрирован Минюстом России 22 октября 2015 г., регистрационный № 39409).</w:t>
      </w:r>
      <w:r>
        <w:t xml:space="preserve"> </w:t>
      </w:r>
    </w:p>
    <w:p w:rsidR="002C792D" w:rsidRDefault="002C792D" w:rsidP="00CC1C72">
      <w:pPr>
        <w:pStyle w:val="a3"/>
      </w:pPr>
    </w:p>
  </w:footnote>
  <w:footnote w:id="7">
    <w:p w:rsidR="002C792D" w:rsidRPr="00CC1C72" w:rsidRDefault="002C792D" w:rsidP="00CC1C72">
      <w:pPr>
        <w:pStyle w:val="ConsPlusNormal"/>
        <w:spacing w:line="192" w:lineRule="auto"/>
        <w:jc w:val="both"/>
        <w:rPr>
          <w:color w:val="000000"/>
          <w:sz w:val="18"/>
          <w:szCs w:val="18"/>
        </w:rPr>
      </w:pPr>
      <w:r w:rsidRPr="00CC1C72">
        <w:rPr>
          <w:rStyle w:val="a6"/>
          <w:color w:val="000000"/>
          <w:sz w:val="18"/>
          <w:szCs w:val="18"/>
        </w:rPr>
        <w:footnoteRef/>
      </w:r>
      <w:r w:rsidRPr="00CC1C72">
        <w:rPr>
          <w:color w:val="000000"/>
          <w:sz w:val="18"/>
          <w:szCs w:val="18"/>
        </w:rPr>
        <w:t xml:space="preserve"> Собрание законодательства Российской Федерации, 2022, № 9, ст. 1314.</w:t>
      </w:r>
    </w:p>
  </w:footnote>
  <w:footnote w:id="8">
    <w:p w:rsidR="002C792D" w:rsidRPr="00CC1C72" w:rsidRDefault="002C792D" w:rsidP="00CC1C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CC1C7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CC1C72">
        <w:rPr>
          <w:rFonts w:ascii="Times New Roman" w:hAnsi="Times New Roman" w:cs="Times New Roman"/>
          <w:sz w:val="18"/>
          <w:szCs w:val="18"/>
        </w:rPr>
        <w:t xml:space="preserve"> </w:t>
      </w:r>
      <w:r w:rsidRPr="00CC1C72">
        <w:rPr>
          <w:rFonts w:ascii="Times New Roman" w:hAnsi="Times New Roman" w:cs="Times New Roman"/>
          <w:color w:val="000000"/>
          <w:sz w:val="18"/>
          <w:szCs w:val="18"/>
        </w:rPr>
        <w:t xml:space="preserve">Приказ Минтранса России от 10 февраля 2014 г. № 32 «Об утверждении Федеральных авиационных правил «Требования, предъявляемые к оформлению и форме свидетельств авиационного персонала гражданской авиации» (зарегистрирован Минюстом России 19 февраля 2014 г., регистрационный № 31362), с изменением, внесенным приказом Минтранса России </w:t>
      </w:r>
      <w:r w:rsidRPr="00CC1C72">
        <w:rPr>
          <w:rFonts w:ascii="Times New Roman" w:hAnsi="Times New Roman" w:cs="Times New Roman"/>
          <w:sz w:val="18"/>
          <w:szCs w:val="18"/>
        </w:rPr>
        <w:t xml:space="preserve">от 17 декабря 2018 г. № 453 (зарегистрирован Минюстом России 15 января 2019 г., регистрационный № 53366). </w:t>
      </w:r>
    </w:p>
    <w:p w:rsidR="002C792D" w:rsidRDefault="002C792D" w:rsidP="00CC1C72">
      <w:pPr>
        <w:pStyle w:val="a3"/>
      </w:pPr>
    </w:p>
  </w:footnote>
  <w:footnote w:id="9">
    <w:p w:rsidR="002C792D" w:rsidRDefault="002C792D" w:rsidP="00CC1C72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 xml:space="preserve">Приказ Минтранса России от 02 октября 2017 г. № 399 «Об утверждении Федеральных авиационных правил «Требования к порядку разработки, утверждения и содержанию программ подготовки специалистов согласно перечню специалистов авиационного персонала гражданской авиации» (зарегистрирован Минюстом России 14 декабря 2017 г., регистрационный  № 49247). </w:t>
      </w:r>
    </w:p>
  </w:footnote>
  <w:footnote w:id="10">
    <w:p w:rsidR="002C792D" w:rsidRPr="00CC1C72" w:rsidRDefault="002C792D" w:rsidP="00CC1C7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C1C72">
        <w:rPr>
          <w:rStyle w:val="a6"/>
          <w:rFonts w:ascii="Times New Roman" w:hAnsi="Times New Roman" w:cs="Times New Roman"/>
        </w:rPr>
        <w:footnoteRef/>
      </w:r>
      <w:r w:rsidRPr="00CC1C72">
        <w:rPr>
          <w:rFonts w:ascii="Times New Roman" w:hAnsi="Times New Roman" w:cs="Times New Roman"/>
        </w:rPr>
        <w:t xml:space="preserve"> </w:t>
      </w:r>
      <w:r w:rsidRPr="00CC1C72">
        <w:rPr>
          <w:rFonts w:ascii="Times New Roman" w:hAnsi="Times New Roman" w:cs="Times New Roman"/>
          <w:sz w:val="18"/>
          <w:szCs w:val="18"/>
        </w:rPr>
        <w:t xml:space="preserve">Приказ Минтранса России от 18 июня 2003 г. № 147 «Об утверждении Федеральных авиационных правил «Эксплуатанты авиации общего назначения. Требования к эксплуатанту авиации общего назначения, процедуры регистрации и контроля деятельности эксплуатантов авиации общего назначения» (зарегистрирован Минюстом России 23 сентября 2003 г., регистрационный № 5104), с изменениями, внесенными приказом Минтранса России от 25 февраля 2004 № 19 (зарегистрирован Минюстом России 2 марта 2004 г., регистрационный № 5597), от 28 мая 2005 г. № 55 (зарегистрирован Минюстом России 22 июня 2005 г., регистрационный № 6747), от 30 ноября 2007 г. № 175 (зарегистрирован Минюстом России 20 декабря 2007 г., регистрационный № 10781), от 10 ноября 2015 г. № 334 (зарегистрирован Минюстом России 01 декабря 2015 г., регистрационный № 39916). </w:t>
      </w:r>
    </w:p>
    <w:p w:rsidR="002C792D" w:rsidRDefault="002C792D" w:rsidP="00CC1C72">
      <w:pPr>
        <w:pStyle w:val="a3"/>
      </w:pPr>
    </w:p>
  </w:footnote>
  <w:footnote w:id="11">
    <w:p w:rsidR="002C792D" w:rsidRPr="00CC1C72" w:rsidRDefault="002C792D" w:rsidP="00CC1C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CC1C7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CC1C72">
        <w:rPr>
          <w:rFonts w:ascii="Times New Roman" w:hAnsi="Times New Roman" w:cs="Times New Roman"/>
          <w:sz w:val="18"/>
          <w:szCs w:val="18"/>
        </w:rPr>
        <w:t xml:space="preserve"> Приказ Минтранса России от 21 ноября  2005 г. № 139 «Об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Федерации» (зарегистрирован Минюстом России 20 января 2006 г.,  регистрационный № 7401),  с изменениями, внесенными приказами Минтранса России от 16 июня 2008 г. № 91 (зарегистрирован Минюстом России 3 июля 2008 г., регистрационный № 11927), от 15 мая 2009 г. № 76 (зарегистрирован Минюстом России 29 мая 2009 г., регистрационный № 14022), от 17 сентября 2010 г. № 201 (зарегистрирован Минюстом России 29 ноября 2010 г., регистрационный № 19060).</w:t>
      </w:r>
    </w:p>
    <w:p w:rsidR="002C792D" w:rsidRDefault="002C792D" w:rsidP="00CC1C7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C792D" w:rsidRDefault="002C792D" w:rsidP="00CC1C72">
      <w:pPr>
        <w:pStyle w:val="a3"/>
      </w:pPr>
    </w:p>
  </w:footnote>
  <w:footnote w:id="12">
    <w:p w:rsidR="002C792D" w:rsidRDefault="002C792D" w:rsidP="00CC1C7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CC1C72">
        <w:rPr>
          <w:rFonts w:ascii="Times New Roman" w:hAnsi="Times New Roman" w:cs="Times New Roman"/>
          <w:sz w:val="18"/>
          <w:szCs w:val="18"/>
        </w:rPr>
        <w:t>Приказ Минтранса России от 27 ноября 2020 г. № 519 «Об утверждении Федеральных авиационных правил «Требования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 гражданского воздушного судна» (зарегистрирован Минюстом России 19 января 2021 г., регистрационный № 62130), с изменением, внесенным приказом Минтранса России от 13 июля 2021 г. № 240 (зарегистрирован Минюстом России 29 июля 2021 г., регистрационный № 64439).</w:t>
      </w:r>
      <w:r>
        <w:rPr>
          <w:sz w:val="18"/>
          <w:szCs w:val="18"/>
        </w:rPr>
        <w:t xml:space="preserve"> </w:t>
      </w:r>
    </w:p>
    <w:p w:rsidR="002C792D" w:rsidRDefault="002C792D" w:rsidP="00CC1C72">
      <w:pPr>
        <w:rPr>
          <w:sz w:val="20"/>
          <w:szCs w:val="20"/>
        </w:rPr>
      </w:pPr>
    </w:p>
    <w:p w:rsidR="002C792D" w:rsidRDefault="002C792D" w:rsidP="00CC1C72">
      <w:pPr>
        <w:pStyle w:val="a3"/>
      </w:pPr>
    </w:p>
  </w:footnote>
  <w:footnote w:id="13">
    <w:p w:rsidR="002C792D" w:rsidRDefault="002C792D" w:rsidP="00CC1C7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CC1C72">
        <w:rPr>
          <w:rFonts w:ascii="Times New Roman" w:hAnsi="Times New Roman" w:cs="Times New Roman"/>
          <w:sz w:val="18"/>
          <w:szCs w:val="18"/>
        </w:rPr>
        <w:t>Приказ Минтранса России от 30 июля 2020 г. № 273 «Об утверждении Федеральных авиационных правил «Правила допуска к эксплуатации пилотируемых гражданских воздушных судов на основании акта оценки воздушного судна на его соответствие требованиям к летной годности и к охране окружающей среды» (зарегистрирован Минюстом России 29 октября 2020 г., регистрационный № 60635).</w:t>
      </w:r>
      <w:r>
        <w:rPr>
          <w:sz w:val="18"/>
          <w:szCs w:val="18"/>
        </w:rPr>
        <w:t xml:space="preserve"> </w:t>
      </w:r>
    </w:p>
    <w:p w:rsidR="002C792D" w:rsidRDefault="002C792D" w:rsidP="00CC1C72">
      <w:pPr>
        <w:tabs>
          <w:tab w:val="left" w:pos="1165"/>
        </w:tabs>
        <w:spacing w:after="200" w:line="276" w:lineRule="auto"/>
        <w:ind w:firstLine="708"/>
      </w:pPr>
    </w:p>
    <w:p w:rsidR="002C792D" w:rsidRDefault="002C792D" w:rsidP="00CC1C72">
      <w:pPr>
        <w:pStyle w:val="a3"/>
      </w:pPr>
    </w:p>
  </w:footnote>
  <w:footnote w:id="14">
    <w:p w:rsidR="002C792D" w:rsidRDefault="002C792D" w:rsidP="00CC1C7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CC1C72">
        <w:rPr>
          <w:rFonts w:ascii="Times New Roman" w:hAnsi="Times New Roman" w:cs="Times New Roman"/>
          <w:sz w:val="18"/>
          <w:szCs w:val="18"/>
        </w:rPr>
        <w:t xml:space="preserve">Приказ Минтранса России от 21 декабря 2010 г. № 290 «Об утверждении Порядка выдачи разрешений на бортовые радиостанции, используемые на гражданских воздушных судах» (зарегистрирован Минюстом России 31 января 2011 г., </w:t>
      </w:r>
      <w:proofErr w:type="gramStart"/>
      <w:r w:rsidRPr="00CC1C72">
        <w:rPr>
          <w:rFonts w:ascii="Times New Roman" w:hAnsi="Times New Roman" w:cs="Times New Roman"/>
          <w:sz w:val="18"/>
          <w:szCs w:val="18"/>
        </w:rPr>
        <w:t>регистрационный  №</w:t>
      </w:r>
      <w:proofErr w:type="gramEnd"/>
      <w:r w:rsidRPr="00CC1C72">
        <w:rPr>
          <w:rFonts w:ascii="Times New Roman" w:hAnsi="Times New Roman" w:cs="Times New Roman"/>
          <w:sz w:val="18"/>
          <w:szCs w:val="18"/>
        </w:rPr>
        <w:t xml:space="preserve"> 19639).</w:t>
      </w:r>
      <w:r>
        <w:rPr>
          <w:sz w:val="18"/>
          <w:szCs w:val="18"/>
        </w:rPr>
        <w:t xml:space="preserve"> </w:t>
      </w:r>
    </w:p>
    <w:p w:rsidR="002C792D" w:rsidRDefault="002C792D" w:rsidP="00CC1C72">
      <w:pPr>
        <w:spacing w:after="200" w:line="276" w:lineRule="auto"/>
        <w:rPr>
          <w:sz w:val="18"/>
          <w:szCs w:val="18"/>
        </w:rPr>
      </w:pPr>
    </w:p>
    <w:p w:rsidR="002C792D" w:rsidRDefault="002C792D" w:rsidP="00CC1C72">
      <w:pPr>
        <w:pStyle w:val="a3"/>
      </w:pPr>
    </w:p>
  </w:footnote>
  <w:footnote w:id="15">
    <w:p w:rsidR="002C792D" w:rsidRDefault="002C792D" w:rsidP="00CC1C72">
      <w:pPr>
        <w:pStyle w:val="a3"/>
      </w:pPr>
      <w:r>
        <w:rPr>
          <w:rStyle w:val="a6"/>
        </w:rPr>
        <w:footnoteRef/>
      </w:r>
      <w:r>
        <w:t xml:space="preserve"> Собрание законодательства Российской Федерации, </w:t>
      </w:r>
      <w:r w:rsidRPr="0036062C">
        <w:t xml:space="preserve">2022, </w:t>
      </w:r>
      <w:r>
        <w:t>№</w:t>
      </w:r>
      <w:r w:rsidRPr="0036062C">
        <w:t xml:space="preserve"> 16, ст. 2683</w:t>
      </w:r>
      <w:r>
        <w:t>.</w:t>
      </w:r>
    </w:p>
  </w:footnote>
  <w:footnote w:id="16">
    <w:p w:rsidR="002C792D" w:rsidRPr="00CC1C72" w:rsidRDefault="002C792D" w:rsidP="00CC1C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CC1C7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CC1C72">
        <w:rPr>
          <w:rFonts w:ascii="Times New Roman" w:hAnsi="Times New Roman" w:cs="Times New Roman"/>
          <w:sz w:val="18"/>
          <w:szCs w:val="18"/>
        </w:rPr>
        <w:t xml:space="preserve"> Собрание законодательства Российской Федерации, 1997, № 12, ст. 1383; 2022, № 1, ст.57. </w:t>
      </w:r>
    </w:p>
  </w:footnote>
  <w:footnote w:id="17">
    <w:p w:rsidR="002C792D" w:rsidRPr="00CC1C72" w:rsidRDefault="002C792D" w:rsidP="00CC1C72">
      <w:pPr>
        <w:jc w:val="both"/>
        <w:rPr>
          <w:rFonts w:ascii="Times New Roman" w:hAnsi="Times New Roman" w:cs="Times New Roman"/>
          <w:sz w:val="18"/>
          <w:szCs w:val="18"/>
        </w:rPr>
      </w:pPr>
      <w:r w:rsidRPr="00CC1C72">
        <w:rPr>
          <w:rStyle w:val="a6"/>
          <w:rFonts w:ascii="Times New Roman" w:hAnsi="Times New Roman" w:cs="Times New Roman"/>
        </w:rPr>
        <w:footnoteRef/>
      </w:r>
      <w:r w:rsidRPr="00CC1C72">
        <w:rPr>
          <w:rFonts w:ascii="Times New Roman" w:hAnsi="Times New Roman" w:cs="Times New Roman"/>
          <w:sz w:val="18"/>
          <w:szCs w:val="18"/>
        </w:rPr>
        <w:t xml:space="preserve"> Приказ Минтранса России от 28 июня 2007г. №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(зарегистрирован Минюстом России 27 сентября 2007 г., регистрационный №  10186), с изменениями, внесенными приказами Минтранса России от 8 октября 2008 г. № 165 (зарегистрирован Минюстом России 24 декабря 2008 года, регистрационный № 12964), от 25 октября 2010 г. № 231 (зарегистрирован Минюстом России 14 декабря 2010 г., регистрационный № 19174), от 2 апреля 2012 г. № 88 (зарегистрирован Минюстом России 5 мая 2012 г., регистрационный № 24083), от 30 апреля 2014 г. № 114 (зарегистрирован Минюстом России 23 мая 2014 г., регистрационный № 32421), от 16 июля 2014 г. № 187 (зарегистрирован Минюстом России </w:t>
      </w:r>
      <w:r w:rsidRPr="00CC1C72">
        <w:rPr>
          <w:rFonts w:ascii="Times New Roman" w:hAnsi="Times New Roman" w:cs="Times New Roman"/>
          <w:sz w:val="18"/>
          <w:szCs w:val="18"/>
        </w:rPr>
        <w:br/>
        <w:t>25 августа 2014 г., регистрационный № 33780), от 15 февраля 2016 г. № 25 (зарегистрирован Минюстом России 21 марта 2016 г., регистрационный № 41479), от 24 ноября 2016 г. № 363 (зарегистрирован Минюстом России 22 декабря 2016 г., регистрационный</w:t>
      </w:r>
      <w:r w:rsidRPr="00CC1C72">
        <w:rPr>
          <w:rFonts w:ascii="Times New Roman" w:hAnsi="Times New Roman" w:cs="Times New Roman"/>
          <w:sz w:val="18"/>
          <w:szCs w:val="18"/>
        </w:rPr>
        <w:br/>
        <w:t xml:space="preserve"> № 44878), от 5 октября 2017 г. № 409 (зарегистрирован Минюстом России 24 октября 2017 г., регистрационный № 48651), </w:t>
      </w:r>
      <w:r w:rsidRPr="00CC1C72">
        <w:rPr>
          <w:rFonts w:ascii="Times New Roman" w:hAnsi="Times New Roman" w:cs="Times New Roman"/>
          <w:sz w:val="18"/>
          <w:szCs w:val="18"/>
        </w:rPr>
        <w:br/>
        <w:t xml:space="preserve">от 14 января 2019 г. № 7 (зарегистрирован Минюстом России 13 февраля 2019 г., регистрационный № 53767), от 15 сентября 2020 г. № 374 (зарегистрировано Минюстом России 13 января 2021 г., регистрационный № 62058). </w:t>
      </w:r>
    </w:p>
  </w:footnote>
  <w:footnote w:id="18">
    <w:p w:rsidR="002C792D" w:rsidRPr="001440DC" w:rsidRDefault="002C792D" w:rsidP="00CC1C7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C1C7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CC1C72">
        <w:rPr>
          <w:rFonts w:ascii="Times New Roman" w:hAnsi="Times New Roman" w:cs="Times New Roman"/>
          <w:sz w:val="18"/>
          <w:szCs w:val="18"/>
        </w:rPr>
        <w:t xml:space="preserve"> Приказ Минтранса России от 25 сентября 2008 г. № 155 «Об утверждении Правил формирования и применения тарифов </w:t>
      </w:r>
      <w:r w:rsidRPr="00CC1C72">
        <w:rPr>
          <w:rFonts w:ascii="Times New Roman" w:hAnsi="Times New Roman" w:cs="Times New Roman"/>
          <w:sz w:val="18"/>
          <w:szCs w:val="18"/>
        </w:rPr>
        <w:br/>
        <w:t xml:space="preserve">на регулярные воздушные перевозки пассажиров и багажа, взимания сборов в области гражданской авиации» (зарегистрирован Минюстом России 04 декабря 2008 г., регистрационный № 12793), с изменениями, внесенными приказами Минтранса России </w:t>
      </w:r>
      <w:r w:rsidRPr="00CC1C72">
        <w:rPr>
          <w:rFonts w:ascii="Times New Roman" w:hAnsi="Times New Roman" w:cs="Times New Roman"/>
          <w:sz w:val="18"/>
          <w:szCs w:val="18"/>
        </w:rPr>
        <w:br/>
        <w:t xml:space="preserve">от 16 марта 2009 г. № 39 (зарегистрирован Минюстом России 7 апреля 2009 г., регистрационный № 13698), от 5 марта 2013 г. № 67 (зарегистрирован Минюстом России 22 мая 2013 г., регистрационный № 28460), от 5 апреля 2013 г. № 110 (зарегистрирован Минюстом России 24 июля 2013 г., регистрационный № 29154), от 16 июля 2014 г. № 187 (зарегистрирован Минюстом России </w:t>
      </w:r>
      <w:r w:rsidRPr="00CC1C72">
        <w:rPr>
          <w:rFonts w:ascii="Times New Roman" w:hAnsi="Times New Roman" w:cs="Times New Roman"/>
          <w:sz w:val="18"/>
          <w:szCs w:val="18"/>
        </w:rPr>
        <w:br/>
        <w:t>25 августа 2014 г., регистрационный № 33780).</w:t>
      </w:r>
    </w:p>
  </w:footnote>
  <w:footnote w:id="19">
    <w:p w:rsidR="002C792D" w:rsidRPr="007316B3" w:rsidRDefault="002C792D" w:rsidP="00CC1C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316B3">
        <w:rPr>
          <w:rStyle w:val="a6"/>
          <w:rFonts w:ascii="Times New Roman" w:hAnsi="Times New Roman" w:cs="Times New Roman"/>
        </w:rPr>
        <w:footnoteRef/>
      </w:r>
      <w:r w:rsidRPr="007316B3">
        <w:rPr>
          <w:rFonts w:ascii="Times New Roman" w:hAnsi="Times New Roman" w:cs="Times New Roman"/>
        </w:rPr>
        <w:t xml:space="preserve"> </w:t>
      </w:r>
      <w:r w:rsidRPr="007316B3">
        <w:rPr>
          <w:rFonts w:ascii="Times New Roman" w:hAnsi="Times New Roman" w:cs="Times New Roman"/>
          <w:sz w:val="18"/>
          <w:szCs w:val="18"/>
        </w:rPr>
        <w:t xml:space="preserve">Приказ Минтранса России от 29 января 2008 г. № 15 «Об установлении формы пассажирского билета и багажной квитанции </w:t>
      </w:r>
      <w:proofErr w:type="spellStart"/>
      <w:r w:rsidRPr="007316B3">
        <w:rPr>
          <w:rFonts w:ascii="Times New Roman" w:hAnsi="Times New Roman" w:cs="Times New Roman"/>
          <w:sz w:val="18"/>
          <w:szCs w:val="18"/>
        </w:rPr>
        <w:t>покупонного</w:t>
      </w:r>
      <w:proofErr w:type="spellEnd"/>
      <w:r w:rsidRPr="007316B3">
        <w:rPr>
          <w:rFonts w:ascii="Times New Roman" w:hAnsi="Times New Roman" w:cs="Times New Roman"/>
          <w:sz w:val="18"/>
          <w:szCs w:val="18"/>
        </w:rPr>
        <w:t xml:space="preserve"> автоматизированного оформления в гражданской авиации» (зарегистрирован Минюстом России 03 апреля  2008г.,  регистрационный  № 11466), с изменением, внесенным приказом Минтранса России от 29 января 2008 г. № 15 (зарегистрирован Минюстом России 21 марта 2016 г., регистрационный № 41479).</w:t>
      </w:r>
    </w:p>
  </w:footnote>
  <w:footnote w:id="20">
    <w:p w:rsidR="002C792D" w:rsidRPr="009D25A2" w:rsidRDefault="002C792D" w:rsidP="00CC1C72">
      <w:pPr>
        <w:jc w:val="both"/>
        <w:rPr>
          <w:sz w:val="18"/>
          <w:szCs w:val="18"/>
        </w:rPr>
      </w:pPr>
      <w:r w:rsidRPr="007316B3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7316B3">
        <w:rPr>
          <w:rFonts w:ascii="Times New Roman" w:hAnsi="Times New Roman" w:cs="Times New Roman"/>
          <w:sz w:val="18"/>
          <w:szCs w:val="18"/>
        </w:rPr>
        <w:t xml:space="preserve"> Приказ Минтранса России от 8 ноября 2006 г. № 134 «Об установлении формы электронного пассажирского билета и багажной квитанции в гражданской авиации» (зарегистрировано Минюстом России 24 января 2007 г., регистрационный № 8835).</w:t>
      </w:r>
    </w:p>
  </w:footnote>
  <w:footnote w:id="21">
    <w:p w:rsidR="002C792D" w:rsidRPr="007316B3" w:rsidRDefault="002C792D" w:rsidP="00CC1C72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7316B3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7316B3">
        <w:rPr>
          <w:rFonts w:ascii="Times New Roman" w:hAnsi="Times New Roman" w:cs="Times New Roman"/>
          <w:sz w:val="18"/>
          <w:szCs w:val="18"/>
        </w:rPr>
        <w:t xml:space="preserve"> Приказ Минтранса России от 18 мая 2010 г. № 116 «Об установлении формы электронного многоцелевого документа» (</w:t>
      </w:r>
      <w:r w:rsidRPr="007316B3">
        <w:rPr>
          <w:rFonts w:ascii="Times New Roman" w:hAnsi="Times New Roman" w:cs="Times New Roman"/>
          <w:color w:val="22272F"/>
          <w:sz w:val="18"/>
          <w:szCs w:val="18"/>
        </w:rPr>
        <w:t>зарегистрировано Минюстом России 17 июня 2010 г., регистрационный № 17567</w:t>
      </w:r>
      <w:r w:rsidRPr="007316B3">
        <w:rPr>
          <w:rFonts w:ascii="Times New Roman" w:hAnsi="Times New Roman" w:cs="Times New Roman"/>
          <w:sz w:val="18"/>
          <w:szCs w:val="18"/>
        </w:rPr>
        <w:t>).</w:t>
      </w:r>
    </w:p>
  </w:footnote>
  <w:footnote w:id="22">
    <w:p w:rsidR="002C792D" w:rsidRPr="007316B3" w:rsidRDefault="002C792D" w:rsidP="00CC1C72">
      <w:pPr>
        <w:jc w:val="both"/>
        <w:rPr>
          <w:rFonts w:ascii="Times New Roman" w:hAnsi="Times New Roman" w:cs="Times New Roman"/>
          <w:sz w:val="18"/>
          <w:szCs w:val="18"/>
        </w:rPr>
      </w:pPr>
      <w:r w:rsidRPr="007316B3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7316B3">
        <w:rPr>
          <w:rFonts w:ascii="Times New Roman" w:hAnsi="Times New Roman" w:cs="Times New Roman"/>
          <w:sz w:val="18"/>
          <w:szCs w:val="18"/>
        </w:rPr>
        <w:t xml:space="preserve"> Приказ Минтранса России от 10 августа 2018 г № 300 «Об утверждении формы электронной грузовой накладной в гражданской авиации» (зарегистрировано Минюстом России 4 октября 2018 г., регистрационный № 52332).</w:t>
      </w:r>
    </w:p>
    <w:p w:rsidR="002C792D" w:rsidRDefault="002C792D" w:rsidP="00CC1C72">
      <w:pPr>
        <w:pStyle w:val="a3"/>
      </w:pPr>
    </w:p>
  </w:footnote>
  <w:footnote w:id="23">
    <w:p w:rsidR="002C792D" w:rsidRPr="002C792D" w:rsidRDefault="002C792D" w:rsidP="00CC1C72">
      <w:pPr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2C792D">
        <w:rPr>
          <w:rFonts w:ascii="Times New Roman" w:hAnsi="Times New Roman" w:cs="Times New Roman"/>
          <w:sz w:val="18"/>
          <w:szCs w:val="18"/>
        </w:rPr>
        <w:t xml:space="preserve"> Приказ Минтранса России от 15 февраля 2016 г. № 24 «Об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судах» (зарегистрирован Минюстом России 22 марта 2016 г.,  регистрационный № 41488).</w:t>
      </w:r>
    </w:p>
    <w:p w:rsidR="002C792D" w:rsidRPr="00B24876" w:rsidRDefault="002C792D" w:rsidP="00CC1C72">
      <w:pPr>
        <w:spacing w:after="200" w:line="276" w:lineRule="auto"/>
      </w:pPr>
    </w:p>
    <w:p w:rsidR="002C792D" w:rsidRDefault="002C792D" w:rsidP="00CC1C72">
      <w:pPr>
        <w:pStyle w:val="a3"/>
      </w:pPr>
    </w:p>
  </w:footnote>
  <w:footnote w:id="24">
    <w:p w:rsidR="002C792D" w:rsidRPr="00B24876" w:rsidRDefault="002C792D" w:rsidP="00CC1C7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24876">
        <w:rPr>
          <w:rStyle w:val="a6"/>
          <w:sz w:val="18"/>
          <w:szCs w:val="18"/>
        </w:rPr>
        <w:footnoteRef/>
      </w:r>
      <w:r w:rsidRPr="00B24876">
        <w:rPr>
          <w:sz w:val="18"/>
          <w:szCs w:val="18"/>
        </w:rPr>
        <w:t xml:space="preserve"> Собрание законодательства Российской Федерации, 2012, N 25, ст. 3257; 2017, № 31, ст. 4826</w:t>
      </w:r>
      <w:r>
        <w:rPr>
          <w:sz w:val="18"/>
          <w:szCs w:val="18"/>
        </w:rPr>
        <w:t xml:space="preserve">. </w:t>
      </w:r>
    </w:p>
    <w:p w:rsidR="002C792D" w:rsidRDefault="002C792D" w:rsidP="00CC1C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C792D" w:rsidRDefault="002C792D" w:rsidP="00CC1C72">
      <w:pPr>
        <w:pStyle w:val="a3"/>
      </w:pPr>
    </w:p>
  </w:footnote>
  <w:footnote w:id="25">
    <w:p w:rsidR="002C792D" w:rsidRPr="002C792D" w:rsidRDefault="002C792D" w:rsidP="00CC1C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2C792D">
        <w:rPr>
          <w:rFonts w:ascii="Times New Roman" w:hAnsi="Times New Roman" w:cs="Times New Roman"/>
          <w:sz w:val="18"/>
          <w:szCs w:val="18"/>
        </w:rPr>
        <w:t xml:space="preserve"> Собрание законодательства Российской Федерации, 1995, № 48, ст. 4563; 2021, № 22, ст. 3687. </w:t>
      </w:r>
    </w:p>
  </w:footnote>
  <w:footnote w:id="26">
    <w:p w:rsidR="002C792D" w:rsidRPr="002C792D" w:rsidRDefault="002C792D" w:rsidP="00CC1C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2C792D">
        <w:rPr>
          <w:rFonts w:ascii="Times New Roman" w:hAnsi="Times New Roman" w:cs="Times New Roman"/>
          <w:sz w:val="18"/>
          <w:szCs w:val="18"/>
        </w:rPr>
        <w:t xml:space="preserve"> Собрание законодательства Российской Федерации, 2010, № 1, ст. 5; 2013, № 27, ст. 3477. </w:t>
      </w:r>
    </w:p>
  </w:footnote>
  <w:footnote w:id="27">
    <w:p w:rsidR="002C792D" w:rsidRPr="002C792D" w:rsidRDefault="002C792D" w:rsidP="00CC1C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C792D">
        <w:rPr>
          <w:rStyle w:val="a6"/>
          <w:rFonts w:ascii="Times New Roman" w:hAnsi="Times New Roman" w:cs="Times New Roman"/>
        </w:rPr>
        <w:footnoteRef/>
      </w:r>
      <w:r w:rsidRPr="002C792D">
        <w:rPr>
          <w:rFonts w:ascii="Times New Roman" w:hAnsi="Times New Roman" w:cs="Times New Roman"/>
        </w:rPr>
        <w:t xml:space="preserve"> </w:t>
      </w:r>
      <w:r w:rsidRPr="002C792D">
        <w:rPr>
          <w:rFonts w:ascii="Times New Roman" w:hAnsi="Times New Roman" w:cs="Times New Roman"/>
          <w:sz w:val="18"/>
          <w:szCs w:val="18"/>
        </w:rPr>
        <w:t>Собрание законодательства Российской Федерации,</w:t>
      </w:r>
      <w:r w:rsidRPr="002C792D">
        <w:rPr>
          <w:rFonts w:ascii="Times New Roman" w:hAnsi="Times New Roman" w:cs="Times New Roman"/>
          <w:sz w:val="20"/>
          <w:szCs w:val="20"/>
        </w:rPr>
        <w:t xml:space="preserve"> 2021, № 23, ст. 4060. </w:t>
      </w:r>
    </w:p>
    <w:p w:rsidR="002C792D" w:rsidRDefault="002C792D" w:rsidP="00CC1C72">
      <w:pPr>
        <w:pStyle w:val="a3"/>
      </w:pPr>
    </w:p>
  </w:footnote>
  <w:footnote w:id="28">
    <w:p w:rsidR="002C792D" w:rsidRPr="002C792D" w:rsidRDefault="002C792D" w:rsidP="002C792D">
      <w:pPr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</w:rPr>
        <w:footnoteRef/>
      </w:r>
      <w:r w:rsidRPr="002C792D">
        <w:rPr>
          <w:rFonts w:ascii="Times New Roman" w:hAnsi="Times New Roman" w:cs="Times New Roman"/>
        </w:rPr>
        <w:t xml:space="preserve"> </w:t>
      </w:r>
      <w:r w:rsidRPr="002C792D">
        <w:rPr>
          <w:rFonts w:ascii="Times New Roman" w:hAnsi="Times New Roman" w:cs="Times New Roman"/>
          <w:sz w:val="18"/>
          <w:szCs w:val="18"/>
        </w:rPr>
        <w:t xml:space="preserve">Приказ Минтранса России от 28 июня 2007г. №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(зарегистрирован Минюстом России 27 сентября 2007 г., регистрационный №  10186), с изменениями, внесенными приказами Минтранса России от 8 октября 2008 г. № 165 (зарегистрирован Минюстом России 24 декабря 2008 года, регистрационный № 12964), от 25 октября 2010 г. № 231 (зарегистрирован Минюстом России 14 декабря 2010 г., регистрационный № 19174), от 2 апреля 2012 г. № 88 (зарегистрирован Минюстом России 5 мая 2012 г., регистрационный № 24083), от 30 апреля 2014 г. № 114 (зарегистрирован Минюстом России 23 мая 2014 г., регистрационный № 32421), от 16 июля 2014 г. № 187 (зарегистрирован Минюстом России 25 августа 2014 г., регистрационный № 33780), от 15 февраля 2016 г. № 25 (зарегистрирован Минюстом России 21 марта 2016 г., регистрационный № 41479), от 24 ноября 2016 г. № 363 (зарегистрирован Минюстом России 22 декабря 2016 г., регистрационный № 44878), от 5 октября 2017 г. № 409 (зарегистрирован Минюстом России 24 октября 2017 г., регистрационный № 48651), от 14 января 2019 г. № 7 (зарегистрирован Минюстом России 13 февраля 2019 г., регистрационный № 53767), от 15 сентября 2020 г. № 374 (зарегистрировано Минюстом России 13 января 2021 г., регистрационный № 62058). </w:t>
      </w:r>
    </w:p>
  </w:footnote>
  <w:footnote w:id="29">
    <w:p w:rsidR="002C792D" w:rsidRPr="002C792D" w:rsidRDefault="002C792D" w:rsidP="002C79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2C792D">
        <w:rPr>
          <w:rFonts w:ascii="Times New Roman" w:hAnsi="Times New Roman" w:cs="Times New Roman"/>
          <w:sz w:val="18"/>
          <w:szCs w:val="18"/>
        </w:rPr>
        <w:t xml:space="preserve"> Собрание законодательства Российской Федерации, 1997, N 12, ст. 1383; 2022, № 1, ст.57.</w:t>
      </w:r>
    </w:p>
    <w:p w:rsidR="002C792D" w:rsidRPr="005307FD" w:rsidRDefault="002C792D" w:rsidP="002C792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C792D" w:rsidRDefault="002C792D" w:rsidP="002C792D">
      <w:pPr>
        <w:pStyle w:val="a3"/>
      </w:pPr>
    </w:p>
  </w:footnote>
  <w:footnote w:id="30">
    <w:p w:rsidR="002C792D" w:rsidRPr="002C792D" w:rsidRDefault="002C792D" w:rsidP="002C792D">
      <w:pPr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2C792D">
        <w:rPr>
          <w:rFonts w:ascii="Times New Roman" w:hAnsi="Times New Roman" w:cs="Times New Roman"/>
          <w:sz w:val="18"/>
          <w:szCs w:val="18"/>
        </w:rPr>
        <w:t xml:space="preserve"> Приказ Минтранса России от 05 сентября 2008 г.  № 141 «Об утверждении Федеральных авиационных правил «Правила перевозки опасных грузов воздушными судами гражданской авиации» (зарегистрирован Минюстом России 29 сентября 2008г., регистрационный № 12356).</w:t>
      </w:r>
    </w:p>
  </w:footnote>
  <w:footnote w:id="31">
    <w:p w:rsidR="002C792D" w:rsidRPr="002C792D" w:rsidRDefault="002C792D" w:rsidP="002C792D">
      <w:pPr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2C792D">
        <w:rPr>
          <w:rFonts w:ascii="Times New Roman" w:hAnsi="Times New Roman" w:cs="Times New Roman"/>
          <w:sz w:val="18"/>
          <w:szCs w:val="18"/>
        </w:rPr>
        <w:t xml:space="preserve"> Приказ Минтранса России от 10 августа 2018г. № 300 «Об утверждении формы электронной грузовой накладной в гражданской авиации» (зарегистрирован Минюстом России 04 октября 2018г., регистрационный № 52332).</w:t>
      </w:r>
    </w:p>
    <w:p w:rsidR="002C792D" w:rsidRDefault="002C792D" w:rsidP="002C792D">
      <w:pPr>
        <w:pStyle w:val="a3"/>
      </w:pPr>
    </w:p>
  </w:footnote>
  <w:footnote w:id="32">
    <w:p w:rsidR="002C792D" w:rsidRPr="002C792D" w:rsidRDefault="002C792D" w:rsidP="002C79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2C792D">
        <w:rPr>
          <w:rFonts w:ascii="Times New Roman" w:hAnsi="Times New Roman" w:cs="Times New Roman"/>
          <w:sz w:val="18"/>
          <w:szCs w:val="18"/>
        </w:rPr>
        <w:t xml:space="preserve"> Приказ Минтранса России от 12 декабря 2011г. № 310 «Об утверждении Порядка формирования, утверждения и опубликования расписания регулярных воздушных перевозок пассажиров и (или) грузов, выполняемых перевозчиками, имеющими соответствующие лицензии» (зарегистрирован Минюстом России 07 февраля 2012 г., регистрационный № 23158), с изменением, внесенным приказом Минтранса России от 25 декабря 2018 г. № 474 (зарегистрирован  Минюстом России 25 января 2019 г.,  регистрационный № 53573). </w:t>
      </w:r>
    </w:p>
    <w:p w:rsidR="002C792D" w:rsidRDefault="002C792D" w:rsidP="002C792D">
      <w:pPr>
        <w:pStyle w:val="a3"/>
        <w:jc w:val="both"/>
      </w:pPr>
    </w:p>
  </w:footnote>
  <w:footnote w:id="33">
    <w:p w:rsidR="002C792D" w:rsidRDefault="002C792D" w:rsidP="002C792D">
      <w:pPr>
        <w:pStyle w:val="a3"/>
      </w:pPr>
      <w:r>
        <w:rPr>
          <w:rStyle w:val="a6"/>
        </w:rPr>
        <w:footnoteRef/>
      </w:r>
      <w:r>
        <w:t xml:space="preserve"> </w:t>
      </w:r>
      <w:r w:rsidRPr="00563128">
        <w:t>Приказ Министерства транспорта РФ от 12 января 2022 г. № 10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 (зарегистрирован Минюстом России 15 марта 2022 г., регистрационный № 67758).</w:t>
      </w:r>
    </w:p>
  </w:footnote>
  <w:footnote w:id="34">
    <w:p w:rsidR="002C792D" w:rsidRPr="002C792D" w:rsidRDefault="002C792D" w:rsidP="002C79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2C792D">
        <w:rPr>
          <w:rFonts w:ascii="Times New Roman" w:hAnsi="Times New Roman" w:cs="Times New Roman"/>
          <w:sz w:val="18"/>
          <w:szCs w:val="18"/>
        </w:rPr>
        <w:t xml:space="preserve"> Собрание законодательства Российской Федерации, 2012, № 25, ст. 3257; 2017, № 31, ст.  4826. </w:t>
      </w:r>
    </w:p>
    <w:p w:rsidR="002C792D" w:rsidRDefault="002C792D" w:rsidP="002C79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C792D" w:rsidRDefault="002C792D" w:rsidP="002C792D">
      <w:pPr>
        <w:pStyle w:val="a3"/>
      </w:pPr>
    </w:p>
  </w:footnote>
  <w:footnote w:id="35">
    <w:p w:rsidR="002C792D" w:rsidRDefault="002C792D" w:rsidP="002C792D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062600">
        <w:t>Приказ Минтранса России от 19</w:t>
      </w:r>
      <w:r>
        <w:t xml:space="preserve"> ноября </w:t>
      </w:r>
      <w:r w:rsidRPr="00062600">
        <w:t>2020</w:t>
      </w:r>
      <w:r>
        <w:t xml:space="preserve"> г. </w:t>
      </w:r>
      <w:r w:rsidRPr="00062600">
        <w:t xml:space="preserve"> </w:t>
      </w:r>
      <w:r>
        <w:t>№</w:t>
      </w:r>
      <w:r w:rsidRPr="00062600">
        <w:t xml:space="preserve"> 494 </w:t>
      </w:r>
      <w:r>
        <w:t>«</w:t>
      </w:r>
      <w:r w:rsidRPr="00062600">
        <w:t xml:space="preserve">Об утверждении Федеральных авиационных правил </w:t>
      </w:r>
      <w:r>
        <w:t>«</w:t>
      </w:r>
      <w:r w:rsidRPr="00062600">
        <w:t>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эксплуатанта</w:t>
      </w:r>
      <w:r>
        <w:t>»</w:t>
      </w:r>
      <w:r w:rsidRPr="00062600">
        <w:t xml:space="preserve"> (</w:t>
      </w:r>
      <w:r>
        <w:t>зарегистрирован</w:t>
      </w:r>
      <w:r w:rsidRPr="00062600">
        <w:t xml:space="preserve"> Минюст</w:t>
      </w:r>
      <w:r>
        <w:t>ом</w:t>
      </w:r>
      <w:r w:rsidRPr="00062600">
        <w:t xml:space="preserve"> России 30</w:t>
      </w:r>
      <w:r>
        <w:t xml:space="preserve"> декабря </w:t>
      </w:r>
      <w:r w:rsidRPr="00062600">
        <w:t>2020</w:t>
      </w:r>
      <w:r>
        <w:t xml:space="preserve"> г., регистрационный</w:t>
      </w:r>
      <w:r w:rsidRPr="00062600">
        <w:t xml:space="preserve"> </w:t>
      </w:r>
      <w:r>
        <w:t>№</w:t>
      </w:r>
      <w:r w:rsidRPr="00062600">
        <w:t xml:space="preserve"> 61979)</w:t>
      </w:r>
      <w:r>
        <w:t>.</w:t>
      </w:r>
    </w:p>
  </w:footnote>
  <w:footnote w:id="36">
    <w:p w:rsidR="002C792D" w:rsidRPr="002C792D" w:rsidRDefault="002C792D" w:rsidP="002C79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</w:rPr>
        <w:footnoteRef/>
      </w:r>
      <w:r w:rsidRPr="002C792D">
        <w:rPr>
          <w:rFonts w:ascii="Times New Roman" w:hAnsi="Times New Roman" w:cs="Times New Roman"/>
        </w:rPr>
        <w:t xml:space="preserve"> </w:t>
      </w:r>
      <w:hyperlink r:id="rId2" w:history="1">
        <w:r w:rsidRPr="002C792D">
          <w:rPr>
            <w:rFonts w:ascii="Times New Roman" w:hAnsi="Times New Roman" w:cs="Times New Roman"/>
            <w:sz w:val="18"/>
            <w:szCs w:val="18"/>
          </w:rPr>
          <w:t>пункт 5.4.10</w:t>
        </w:r>
      </w:hyperlink>
      <w:r w:rsidRPr="002C792D">
        <w:rPr>
          <w:rFonts w:ascii="Times New Roman" w:hAnsi="Times New Roman" w:cs="Times New Roman"/>
          <w:sz w:val="18"/>
          <w:szCs w:val="18"/>
        </w:rPr>
        <w:t xml:space="preserve"> Положения о Федеральном агентстве воздушного транспорта, утвержденного постановлением Правительства Российской Федерации от 30 июля 2004 г. № 396 (Собрание законодательства Российской Федерации, 2004, № 32, ст. 3343; 2013, № 26, ст. 3343). </w:t>
      </w:r>
    </w:p>
    <w:p w:rsidR="002C792D" w:rsidRPr="002B6C00" w:rsidRDefault="002C792D" w:rsidP="002C792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C792D" w:rsidRDefault="002C792D" w:rsidP="002C792D">
      <w:pPr>
        <w:pStyle w:val="a3"/>
      </w:pPr>
    </w:p>
  </w:footnote>
  <w:footnote w:id="37">
    <w:p w:rsidR="002C792D" w:rsidRPr="002C792D" w:rsidRDefault="002C792D" w:rsidP="002C79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2C792D">
        <w:rPr>
          <w:rFonts w:ascii="Times New Roman" w:hAnsi="Times New Roman" w:cs="Times New Roman"/>
          <w:sz w:val="18"/>
          <w:szCs w:val="18"/>
        </w:rPr>
        <w:t>Собрание законодательства Российской Федерации, 1997, № 12, ст. 1383; 2022, № 1, ст.57.</w:t>
      </w:r>
    </w:p>
  </w:footnote>
  <w:footnote w:id="38">
    <w:p w:rsidR="002C792D" w:rsidRPr="002C792D" w:rsidRDefault="002C792D" w:rsidP="002C79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</w:rPr>
        <w:footnoteRef/>
      </w:r>
      <w:r w:rsidRPr="002C792D">
        <w:rPr>
          <w:rFonts w:ascii="Times New Roman" w:hAnsi="Times New Roman" w:cs="Times New Roman"/>
        </w:rPr>
        <w:t xml:space="preserve"> </w:t>
      </w:r>
      <w:r w:rsidRPr="002C792D">
        <w:rPr>
          <w:rFonts w:ascii="Times New Roman" w:hAnsi="Times New Roman" w:cs="Times New Roman"/>
          <w:sz w:val="18"/>
          <w:szCs w:val="18"/>
        </w:rPr>
        <w:t>Приказ Минтранса России от 31 июля 2009 г. № 128 «Об утверждении Федеральных авиационных правил «Подготовка и выполнение полетов в гражданской авиации Российской Федерации» (зарегистрирован Минюстом России 31 августа 2009 г., регистрационный № 14645), с изменениями, внесенными приказами Минтранса России от 21 декабря 2009 г. № 242 (зарегистрирован Минюстом России 2 февраля 2010 г., регистрационный № 16191), от 22 ноября 2010 г. № 263 (зарегистрирован Минюстом России 20 декабря 2010 г., регистрационный № 19244), от 16 ноября 2011 г. № 284 (зарегистрирован Минюстом России 21 декабря 2011 г., регистрационный № 22723), от 27 декабря 2012 г. № 453 (зарегистрирован Минюстом России 18 февраля 2013 г., регистрационный № 27176), от 25 ноября 2013 г. № 362 (зарегистрирован Минюстом России 19 февраля 2014 г., регистрационный № 31356), от 10 февраля 2014 г. № 32 (зарегистрирован Минюстом России 19 февраля 2014 г., регистрационный № 31362), от 3 марта 2014 г. № 60 (зарегистрирован Минюстом России 18 сентября 2014 г., регистрационный № 34093), от 26 февраля 2015 г. № 34 (зарегистрирован Минюстом России 1 апреля 2015 г., регистрационный № 36663), от 15 июня 2015 г. № 187 (зарегистрирован Минюстом России 22 июля 2015 г., регистрационный № 38147), от 18 июля 2017 г. № 263 (зарегистрирован Минюстом России 8 августа 2017 г., регистрационный № 47712), от 18 сентября 2018 г. № 333 (зарегистрирован Минюстом России 12 ноября 2018 г., регистрационный № 52652), от 14 июня 2019 г. № 183 (зарегистрирован Минюстом России 26 июля 2019 г., регистрационный № 55416),  от 22 апреля 2020 г. № 138 (зарегистрирован Минюстом России 26 июня 2015 г., регистрационный № 58784).</w:t>
      </w:r>
    </w:p>
    <w:p w:rsidR="002C792D" w:rsidRPr="002C792D" w:rsidRDefault="002C792D" w:rsidP="002C792D">
      <w:pPr>
        <w:pStyle w:val="a3"/>
        <w:jc w:val="both"/>
      </w:pPr>
    </w:p>
  </w:footnote>
  <w:footnote w:id="39">
    <w:p w:rsidR="002C792D" w:rsidRDefault="002C792D" w:rsidP="002C792D">
      <w:pPr>
        <w:pStyle w:val="a3"/>
      </w:pPr>
      <w:r>
        <w:rPr>
          <w:rStyle w:val="a6"/>
        </w:rPr>
        <w:footnoteRef/>
      </w:r>
      <w:r>
        <w:t xml:space="preserve"> </w:t>
      </w:r>
      <w:r w:rsidRPr="001E4C8B">
        <w:t xml:space="preserve">Собрание законодательства РФ, 18.04.2022, </w:t>
      </w:r>
      <w:r>
        <w:t>№</w:t>
      </w:r>
      <w:r w:rsidRPr="001E4C8B">
        <w:t xml:space="preserve"> 16, ст. 2683</w:t>
      </w:r>
      <w:r>
        <w:t>.</w:t>
      </w:r>
    </w:p>
  </w:footnote>
  <w:footnote w:id="40">
    <w:p w:rsidR="002C792D" w:rsidRPr="002C792D" w:rsidRDefault="002C792D" w:rsidP="002C79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</w:rPr>
        <w:footnoteRef/>
      </w:r>
      <w:r w:rsidRPr="002C792D">
        <w:rPr>
          <w:rFonts w:ascii="Times New Roman" w:hAnsi="Times New Roman" w:cs="Times New Roman"/>
        </w:rPr>
        <w:t xml:space="preserve"> </w:t>
      </w:r>
      <w:r w:rsidRPr="002C792D">
        <w:rPr>
          <w:rFonts w:ascii="Times New Roman" w:hAnsi="Times New Roman" w:cs="Times New Roman"/>
          <w:color w:val="000000"/>
          <w:sz w:val="18"/>
          <w:szCs w:val="18"/>
        </w:rPr>
        <w:t xml:space="preserve">Приказ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 (зарегистрирован Минюстом России 20 ноября 2008 г., регистрационный № 12701), </w:t>
      </w:r>
      <w:r w:rsidRPr="002C792D">
        <w:rPr>
          <w:rFonts w:ascii="Times New Roman" w:hAnsi="Times New Roman" w:cs="Times New Roman"/>
          <w:sz w:val="18"/>
          <w:szCs w:val="18"/>
        </w:rPr>
        <w:t xml:space="preserve">с изменениями, внесенными приказами Минтранса России от 15 июня 2011 г. № 162 (зарегистрирован Минюстом России 13 июля 2011 г., регистрационный № 21340), от 26 декабря 2011 г. № 331 (зарегистрирован Минюстом России 28 марта 2012 г., регистрационный № 23632), от 27 декабря 2012 г. № 453 (зарегистрирован Минюстом России 18 февраля 2013 г., регистрационный № 27176), от 10 февраля 2014 г. № 32 (зарегистрирован Минюстом России 19 февраля 2014 г., регистрационный № 31362), от 16 сентября 2015 г. № 276 (зарегистрирован Минюстом России 21 октября 2015 г., регистрационный № 39387). </w:t>
      </w:r>
    </w:p>
    <w:p w:rsidR="002C792D" w:rsidRPr="00D011CA" w:rsidRDefault="002C792D" w:rsidP="002C792D">
      <w:pPr>
        <w:pStyle w:val="a3"/>
        <w:jc w:val="both"/>
        <w:rPr>
          <w:sz w:val="18"/>
          <w:szCs w:val="18"/>
        </w:rPr>
      </w:pPr>
    </w:p>
  </w:footnote>
  <w:footnote w:id="41">
    <w:p w:rsidR="002C792D" w:rsidRPr="002C792D" w:rsidRDefault="002C792D" w:rsidP="002C79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</w:rPr>
        <w:footnoteRef/>
      </w:r>
      <w:r w:rsidRPr="002C792D">
        <w:rPr>
          <w:rFonts w:ascii="Times New Roman" w:hAnsi="Times New Roman" w:cs="Times New Roman"/>
        </w:rPr>
        <w:t xml:space="preserve"> </w:t>
      </w:r>
      <w:hyperlink r:id="rId3" w:history="1">
        <w:r w:rsidRPr="002C792D">
          <w:rPr>
            <w:rFonts w:ascii="Times New Roman" w:hAnsi="Times New Roman" w:cs="Times New Roman"/>
            <w:sz w:val="18"/>
            <w:szCs w:val="18"/>
          </w:rPr>
          <w:t>Приказ</w:t>
        </w:r>
      </w:hyperlink>
      <w:r w:rsidRPr="002C792D">
        <w:rPr>
          <w:rFonts w:ascii="Times New Roman" w:hAnsi="Times New Roman" w:cs="Times New Roman"/>
          <w:sz w:val="18"/>
          <w:szCs w:val="18"/>
        </w:rPr>
        <w:t xml:space="preserve"> Минтранса России от 21 ноября 2005 г. № 139 «Об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Федерации» (зарегистрирован Минюстом России 20 января 2006 г., регистрационный № 7401), с изменениями, внесенными приказами Минтранса России от 16 июня 2008 г. № 91 (зарегистрирован Минюстом России 3 июля 2008 г., регистрационный № 11927), от 15 мая 2009 г. № 76 (зарегистрирован Минюстом России 29 мая 2009 г., регистрационный № 14022), от 17 сентября 2010 г. № 201 (зарегистрирован Минюстом России 29 ноября 2010 г., регистрационный № 19060).</w:t>
      </w:r>
    </w:p>
    <w:p w:rsidR="002C792D" w:rsidRDefault="002C792D" w:rsidP="002C792D">
      <w:pPr>
        <w:pStyle w:val="a3"/>
        <w:jc w:val="both"/>
      </w:pPr>
    </w:p>
  </w:footnote>
  <w:footnote w:id="42">
    <w:p w:rsidR="002C792D" w:rsidRPr="00B6711E" w:rsidRDefault="002C792D" w:rsidP="002C792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B6711E">
        <w:rPr>
          <w:sz w:val="18"/>
          <w:szCs w:val="18"/>
        </w:rPr>
        <w:t xml:space="preserve">Приказ Минтранса России от 27 ноября 2020 г. № 519 «Об утверждении Федеральных авиационных правил «Требования к летной годности гражданских воздушных судов. Форма и порядок оформления сертификата летной годности гражданского воздушного судна. Порядок приостановления действия и аннулирования сертификата летной годности гражданского воздушного судна» (зарегистрирован Минюстом России 19 января 2021 г., регистрационный № 62130), с изменением, внесенным приказом Минтранса России от 13 июля 2021 г. № 240 (зарегистрирован Минюстом России 29 июля 2021 г., регистрационный № 64439). </w:t>
      </w:r>
    </w:p>
  </w:footnote>
  <w:footnote w:id="43">
    <w:p w:rsidR="002C792D" w:rsidRPr="002C792D" w:rsidRDefault="002C792D" w:rsidP="002C79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</w:rPr>
        <w:footnoteRef/>
      </w:r>
      <w:r w:rsidRPr="002C792D">
        <w:rPr>
          <w:rFonts w:ascii="Times New Roman" w:hAnsi="Times New Roman" w:cs="Times New Roman"/>
        </w:rPr>
        <w:t xml:space="preserve"> </w:t>
      </w:r>
      <w:r w:rsidRPr="002C792D">
        <w:rPr>
          <w:rFonts w:ascii="Times New Roman" w:hAnsi="Times New Roman" w:cs="Times New Roman"/>
          <w:sz w:val="18"/>
          <w:szCs w:val="18"/>
        </w:rPr>
        <w:t xml:space="preserve">Приказ Минтранса России от 25 сентября 2015 г.  № 285 «Об утверждении Федеральных авиационных правил «Требования к юридическим лицам, индивидуальным предпринимателям, осуществляющим техническое обслуживание гражданских воздушных судов.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 (зарегистрирован Минюстом России 22 октября 2015 г., регистрационный № 39409). </w:t>
      </w:r>
    </w:p>
    <w:p w:rsidR="002C792D" w:rsidRPr="00B6711E" w:rsidRDefault="002C792D" w:rsidP="002C792D">
      <w:pPr>
        <w:spacing w:after="200" w:line="276" w:lineRule="auto"/>
      </w:pPr>
    </w:p>
    <w:p w:rsidR="002C792D" w:rsidRDefault="002C792D" w:rsidP="002C792D">
      <w:pPr>
        <w:pStyle w:val="a3"/>
      </w:pPr>
    </w:p>
  </w:footnote>
  <w:footnote w:id="44">
    <w:p w:rsidR="002C792D" w:rsidRDefault="002C792D" w:rsidP="002C792D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F83755">
        <w:t>Приказ Минтранса России от 25 сентября 2015</w:t>
      </w:r>
      <w:r>
        <w:t xml:space="preserve"> </w:t>
      </w:r>
      <w:r w:rsidRPr="00F83755">
        <w:t>г. № 285 «Об утверждении Федеральных авиационных правил «Требования к юридическим лицам, индивидуальным предпринимателям, осуществляющим техническое обслуживание гражданских воздушных судов.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 (зарегистрирован Минюстом России 22 октября 2015г., регистрационный № 39409).</w:t>
      </w:r>
    </w:p>
  </w:footnote>
  <w:footnote w:id="45">
    <w:p w:rsidR="002C792D" w:rsidRPr="002C792D" w:rsidRDefault="002C792D" w:rsidP="002C792D">
      <w:pPr>
        <w:pStyle w:val="a3"/>
      </w:pPr>
      <w:r w:rsidRPr="002C792D">
        <w:rPr>
          <w:rStyle w:val="a6"/>
        </w:rPr>
        <w:footnoteRef/>
      </w:r>
      <w:r w:rsidRPr="002C792D">
        <w:t xml:space="preserve">  Собрание законодательства Российской Федерации, 2022, № 9, ст. 1314.</w:t>
      </w:r>
    </w:p>
  </w:footnote>
  <w:footnote w:id="46">
    <w:p w:rsidR="002C792D" w:rsidRPr="002C792D" w:rsidRDefault="002C792D" w:rsidP="002C79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C792D">
        <w:rPr>
          <w:rStyle w:val="a6"/>
          <w:rFonts w:ascii="Times New Roman" w:hAnsi="Times New Roman" w:cs="Times New Roman"/>
        </w:rPr>
        <w:footnoteRef/>
      </w:r>
      <w:r w:rsidRPr="002C792D">
        <w:rPr>
          <w:rFonts w:ascii="Times New Roman" w:hAnsi="Times New Roman" w:cs="Times New Roman"/>
        </w:rPr>
        <w:t xml:space="preserve"> </w:t>
      </w:r>
      <w:r w:rsidRPr="002C792D">
        <w:rPr>
          <w:rFonts w:ascii="Times New Roman" w:hAnsi="Times New Roman" w:cs="Times New Roman"/>
          <w:color w:val="000000"/>
          <w:sz w:val="18"/>
          <w:szCs w:val="18"/>
        </w:rPr>
        <w:t xml:space="preserve">Приказ Минтранса России от 10 февраля 2014 г. № 32 «Об утверждении Федеральных авиационных правил «Требования, предъявляемые к оформлению и форме свидетельств авиационного персонала гражданской авиации» (зарегистрирован Минюстом России 19 февраля 2014 г., регистрационный № 31362), с изменением, внесенным приказом Минтранса России </w:t>
      </w:r>
      <w:r w:rsidRPr="002C792D">
        <w:rPr>
          <w:rFonts w:ascii="Times New Roman" w:hAnsi="Times New Roman" w:cs="Times New Roman"/>
          <w:sz w:val="18"/>
          <w:szCs w:val="18"/>
        </w:rPr>
        <w:t>от 17 декабря 2018 г. № 453 (зарегистрирован Минюстом России 15 января 2019 г.. регистрационный № 53366).</w:t>
      </w:r>
    </w:p>
    <w:p w:rsidR="002C792D" w:rsidRDefault="002C792D" w:rsidP="002C792D">
      <w:pPr>
        <w:pStyle w:val="a3"/>
        <w:jc w:val="both"/>
      </w:pPr>
    </w:p>
  </w:footnote>
  <w:footnote w:id="47">
    <w:p w:rsidR="002C792D" w:rsidRPr="002B6C00" w:rsidRDefault="002C792D" w:rsidP="002C792D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2B6C00">
        <w:t>Приказ Минтранса России от 30 июля 2020г. № 273 «Об утверждении Федеральных авиационных правил «Правила допуска к эксплуатации пилотируемых гражданских воздушных судов на основании акта оценки воздушного судна на его соответствие требованиям к летной годности и к охране окружающей среды» (зарегистрирован Минюстом России 29 октября 2020г., регистрационный № 60635).</w:t>
      </w:r>
    </w:p>
    <w:p w:rsidR="002C792D" w:rsidRDefault="002C792D" w:rsidP="002C792D">
      <w:pPr>
        <w:pStyle w:val="a3"/>
      </w:pPr>
    </w:p>
  </w:footnote>
  <w:footnote w:id="48">
    <w:p w:rsidR="002C792D" w:rsidRPr="00441679" w:rsidRDefault="002C792D" w:rsidP="002C792D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  <w:footnote w:id="49">
    <w:p w:rsidR="002C792D" w:rsidRPr="00EE0EDD" w:rsidRDefault="002C792D" w:rsidP="002C792D">
      <w:pPr>
        <w:pStyle w:val="a3"/>
      </w:pPr>
      <w:r>
        <w:rPr>
          <w:rStyle w:val="a6"/>
        </w:rPr>
        <w:footnoteRef/>
      </w:r>
      <w:r>
        <w:t xml:space="preserve"> </w:t>
      </w:r>
      <w:r w:rsidRPr="00EE0EDD">
        <w:t>Зарегистрирован Минюстом России 20 ноября 2020 г., регистрационный № 61026</w:t>
      </w:r>
    </w:p>
  </w:footnote>
  <w:footnote w:id="50">
    <w:p w:rsidR="002C792D" w:rsidRPr="00EE0EDD" w:rsidRDefault="002C792D" w:rsidP="002C792D">
      <w:pPr>
        <w:pStyle w:val="a3"/>
      </w:pPr>
      <w:r>
        <w:rPr>
          <w:rStyle w:val="a6"/>
        </w:rPr>
        <w:footnoteRef/>
      </w:r>
      <w:r>
        <w:t xml:space="preserve"> </w:t>
      </w:r>
      <w:r w:rsidRPr="00EE0EDD">
        <w:t>Собрание законодательства Российской Федерации, 1997, № 12, ст. 1383; 2022, № 1, ст.57.</w:t>
      </w:r>
    </w:p>
  </w:footnote>
  <w:footnote w:id="51">
    <w:p w:rsidR="002C792D" w:rsidRPr="00EE0EDD" w:rsidRDefault="002C792D" w:rsidP="002C792D">
      <w:pPr>
        <w:pStyle w:val="a3"/>
      </w:pPr>
      <w:r>
        <w:rPr>
          <w:rStyle w:val="a6"/>
        </w:rPr>
        <w:footnoteRef/>
      </w:r>
      <w:r>
        <w:t xml:space="preserve"> </w:t>
      </w:r>
      <w:r w:rsidRPr="00EE0EDD">
        <w:t>Собрание законодательства РФ, 18.04.2022, № 16, ст. 2683.</w:t>
      </w:r>
    </w:p>
  </w:footnote>
  <w:footnote w:id="52">
    <w:p w:rsidR="002C792D" w:rsidRDefault="002C792D" w:rsidP="002C792D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AE1F65">
        <w:t>Приказ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 (зарегистрирован Минюстом России 20 ноября 2008 г., регистрационный № 12701), с изменениями, внесенными приказами Минтранса России от 15 июня 2011 г. № 162 (зарегистрирован Минюстом России 13 июля 2011 г., регистрационный № 21340), от 26 декабря 2011 г. № 331 (зарегистрирован Минюстом России 28 марта 2012 г., регистрационный № 23632), от 27 декабря 2012 г. № 453 (зарегистрирован Минюстом России 18 февраля 2013 г., регистрационный № 27176), от 10 февраля 2014 г. № 32 (зарегистрирован Минюстом России 19 февраля 2014 г., регистрационный № 31362), от 16 сентября 2015 г. № 276 (зарегистрирован Минюстом России 21 октября 2015 г., регистрационный № 39387).</w:t>
      </w:r>
    </w:p>
  </w:footnote>
  <w:footnote w:id="53">
    <w:p w:rsidR="002C792D" w:rsidRDefault="002C792D" w:rsidP="002C792D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AE1F65">
        <w:t>Приказ Минтранса России от 31 июля 2009 г. № 128 «Об утверждении Федеральных авиационных правил «Подготовка и выполнение полетов в гражданской авиации Российской Федерации» (зарегистрирован Минюстом России 31 августа 2009 г., регистрационный № 14645), с изменениями, внесенными приказами Минтранса России от 21 декабря 2009 г. № 242 (зарегистрирован Минюстом России 2 февраля 2010 г., регистрационный № 16191), от 22 ноября 2010 г. № 263 (зарегистрирован Минюстом России 20 декабря 2010 г., регистрационный № 19244), от 16 ноября 2011 г. № 284 (зарегистрирован Минюстом России 21 декабря 2011 г., регистрационный № 22723), от 27 декабря 2012 г. № 453 (зарегистрирован Минюстом России 18 февраля 2013 г., регистрационный № 27176), от 25 ноября 2013 г. № 362 (зарегистрирован Минюстом России 19 февраля 2014 г., регистрационный № 31356), от 10 февраля 2014 г. № 32 (зарегистрирован Минюстом России 19 февраля 2014 г., регистрационный № 31362), от 3 марта 2014 г. № 60 (зарегистрирован Минюстом России 18 сентября 2014 г., регистрационный № 34093), от 26 февраля 2015 г. № 34 (зарегистрирован Минюстом России 1 апреля 2015 г., регистрационный № 36663), от 15 июня 2015 г. № 187 (зарегистрирован Минюстом России 22 июля 2015 г., регистрационный № 38147), от 18 июля 2017 г. № 263 (зарегистрирован Минюстом России 8 августа 2017 г., регистрационный № 47712), от 18 сентября 2018 г. № 333 (зарегистрирован Минюстом России 12 ноября 2018 г., регистрационный № 52652), от 14 июня 2019 г. № 183 (зарегистрирован Минюстом России 26 июля 2019 г., регистрационный № 55416),  от 22 апреля 2020 г. № 138 (зарегистрирован Минюстом России 26 июня 2015 г., регистрационный № 58784).</w:t>
      </w:r>
    </w:p>
  </w:footnote>
  <w:footnote w:id="54">
    <w:p w:rsidR="002C792D" w:rsidRDefault="002C792D" w:rsidP="002C792D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AE1F65">
        <w:t>Приказ Минтранса России от 26 ноября 2009г. № 216 «Об утверждении Федеральных авиационных правил «Требования к диспетчерам управления воздушным движением и парашютистам-инструкторам» (зарегистрирован Минюстом России 15 января 2010г., регистрационный № 15996), с изменениями, внесенными приказами Минтранса России от 27 июня 2011 г. № 170 (зарегистрирован Минюстом России 22 июля 2011 г., регистрационный № 21485), от 14 мая 2012 г. № 143 (зарегистрирован Минюстом России 27 июня 2012 г., регистрационный № 24727), от 25 февраля 2014 г. № 48 (зарегистрирован Минюстом России 18 июля 2014 г., регистрационный № 33153), от 15 января 2016 г. № 6 (зарегистрирован Минюстом России 15 февраля 2016 г., регистрационный № 41095) и от 24 октября 2016 г. № 297 (зарегистрирован Минюстом России 25 ноября 2016 г., регистрационный № 44427), от 12 августа  2020 г. № 299 (зарегистрирован Минюстом России 20 ноября 2020 г., регистрационный № 61026).</w:t>
      </w:r>
    </w:p>
  </w:footnote>
  <w:footnote w:id="55">
    <w:p w:rsidR="002C792D" w:rsidRDefault="002C792D" w:rsidP="002C792D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AE1F65">
        <w:t>Приказ Минтранса России от 02 октября 2017 г. № 399 «Об утверждении Федеральных авиационных правил «Требования к порядку разработки, утверждения и содержанию программ подготовки специалистов согласно перечню специалистов авиационного персонала гражданской авиации» (зарегистрирован Минюстом России 14 декабря 2017г., регистрационный № 49247).</w:t>
      </w:r>
    </w:p>
  </w:footnote>
  <w:footnote w:id="56">
    <w:p w:rsidR="00401CA6" w:rsidRDefault="00401CA6" w:rsidP="00401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Собрание законодательства Российской Федерации, 1997, № 12, ст. 1383; 2016, № 27, ст. 4224.</w:t>
      </w:r>
      <w:r>
        <w:rPr>
          <w:rFonts w:ascii="Times New Roman" w:hAnsi="Times New Roman"/>
          <w:sz w:val="20"/>
          <w:szCs w:val="20"/>
        </w:rPr>
        <w:t xml:space="preserve"> </w:t>
      </w:r>
    </w:p>
  </w:footnote>
  <w:footnote w:id="57">
    <w:p w:rsidR="00401CA6" w:rsidRPr="00401CA6" w:rsidRDefault="00401CA6" w:rsidP="00401CA6">
      <w:pPr>
        <w:pStyle w:val="a3"/>
        <w:jc w:val="both"/>
        <w:rPr>
          <w:color w:val="000000"/>
          <w:sz w:val="18"/>
          <w:szCs w:val="18"/>
        </w:rPr>
      </w:pPr>
      <w:r w:rsidRPr="00401CA6">
        <w:rPr>
          <w:rStyle w:val="a6"/>
          <w:color w:val="000000"/>
        </w:rPr>
        <w:footnoteRef/>
      </w:r>
      <w:r w:rsidRPr="00401CA6">
        <w:rPr>
          <w:color w:val="000000"/>
        </w:rPr>
        <w:t xml:space="preserve"> </w:t>
      </w:r>
      <w:r w:rsidRPr="00401CA6">
        <w:rPr>
          <w:color w:val="000000"/>
          <w:sz w:val="18"/>
          <w:szCs w:val="18"/>
        </w:rPr>
        <w:t>Приказ Минтранса России от 25 сентября 2015 г. № 285 «Об утверждении Федеральных авиационных правил «Требования к юридическим лицам, индивидуальным предпринимателям, осуществляющим техническое обслуживание гражданских воздушных судов.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 (зарегистрирован Минюстом России 22 октября 2015 г., регистрационный № 39409).</w:t>
      </w:r>
    </w:p>
  </w:footnote>
  <w:footnote w:id="58">
    <w:p w:rsidR="00401CA6" w:rsidRDefault="00401CA6" w:rsidP="00401CA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Ратифицирована Указом Президиума Верховного Совета СССР от 14 октября 1970 г. (Собрание законодательства Российской Федерации, 2006, № 44) (</w:t>
      </w:r>
      <w:hyperlink r:id="rId4" w:history="1">
        <w:r>
          <w:rPr>
            <w:rStyle w:val="af5"/>
            <w:rFonts w:ascii="Times New Roman" w:hAnsi="Times New Roman"/>
            <w:color w:val="auto"/>
            <w:sz w:val="18"/>
            <w:szCs w:val="18"/>
          </w:rPr>
          <w:t>https://store.icao.int/en/annexes/annex-6</w:t>
        </w:r>
      </w:hyperlink>
      <w:r>
        <w:rPr>
          <w:rFonts w:ascii="Times New Roman" w:hAnsi="Times New Roman"/>
          <w:sz w:val="18"/>
          <w:szCs w:val="18"/>
        </w:rPr>
        <w:t>, 8), вступила в силу для Российской Федерации 16 августа 2005 г.</w:t>
      </w:r>
    </w:p>
    <w:p w:rsidR="00401CA6" w:rsidRDefault="00401CA6" w:rsidP="00401CA6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01CA6" w:rsidRDefault="00401CA6" w:rsidP="00401CA6">
      <w:pPr>
        <w:pStyle w:val="a3"/>
        <w:rPr>
          <w:rFonts w:ascii="Calibri" w:eastAsia="Calibri" w:hAnsi="Calibri"/>
          <w:lang w:eastAsia="en-US"/>
        </w:rPr>
      </w:pPr>
    </w:p>
  </w:footnote>
  <w:footnote w:id="59">
    <w:p w:rsidR="00401CA6" w:rsidRPr="00401CA6" w:rsidRDefault="00401CA6" w:rsidP="00401CA6">
      <w:pPr>
        <w:pStyle w:val="ConsPlusNormal"/>
        <w:spacing w:line="192" w:lineRule="auto"/>
        <w:jc w:val="both"/>
        <w:rPr>
          <w:color w:val="000000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401CA6">
        <w:rPr>
          <w:color w:val="000000"/>
          <w:sz w:val="18"/>
          <w:szCs w:val="18"/>
        </w:rPr>
        <w:t>Собрание законодательства Российской Федерации, 2022, № 9, ст. 1314.</w:t>
      </w:r>
    </w:p>
  </w:footnote>
  <w:footnote w:id="60"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1CA6">
        <w:rPr>
          <w:rStyle w:val="a6"/>
          <w:rFonts w:ascii="Times New Roman" w:hAnsi="Times New Roman"/>
          <w:color w:val="000000"/>
          <w:sz w:val="16"/>
          <w:szCs w:val="16"/>
        </w:rPr>
        <w:footnoteRef/>
      </w:r>
      <w:r w:rsidRPr="00401CA6">
        <w:rPr>
          <w:rFonts w:ascii="Times New Roman" w:hAnsi="Times New Roman"/>
          <w:color w:val="000000"/>
          <w:sz w:val="16"/>
          <w:szCs w:val="16"/>
        </w:rPr>
        <w:t xml:space="preserve"> Приказ Минтранса России от 10 февраля 2014 г. № 32 «Об утверждении Федеральных авиационных правил «Требования, предъявляемые к оформлению и форме свидетельств авиационного персонала гражданской авиации» (зарегистрирован Минюстом России 19 февраля 2014 г., регистрационный № 31362), с изменением, внесенным приказом Минтранса России </w:t>
      </w:r>
      <w:r w:rsidRPr="00401CA6">
        <w:rPr>
          <w:rFonts w:ascii="Times New Roman" w:hAnsi="Times New Roman"/>
          <w:sz w:val="16"/>
          <w:szCs w:val="16"/>
        </w:rPr>
        <w:t>от 17 декабря 2018 г.               № 453 (зарегистрирован Минюстом России 15 января 2019 г.. регистрационный N 53366)</w:t>
      </w:r>
    </w:p>
  </w:footnote>
  <w:footnote w:id="61">
    <w:p w:rsidR="00401CA6" w:rsidRPr="00401CA6" w:rsidRDefault="00401CA6" w:rsidP="00401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01CA6">
        <w:rPr>
          <w:rStyle w:val="a6"/>
          <w:rFonts w:ascii="Times New Roman" w:hAnsi="Times New Roman"/>
          <w:sz w:val="16"/>
          <w:szCs w:val="16"/>
        </w:rPr>
        <w:footnoteRef/>
      </w:r>
      <w:r w:rsidRPr="00401CA6">
        <w:rPr>
          <w:rFonts w:ascii="Times New Roman" w:hAnsi="Times New Roman"/>
          <w:sz w:val="16"/>
          <w:szCs w:val="16"/>
        </w:rPr>
        <w:t xml:space="preserve"> </w:t>
      </w:r>
      <w:r w:rsidRPr="00401CA6">
        <w:rPr>
          <w:rFonts w:ascii="Times New Roman" w:hAnsi="Times New Roman"/>
          <w:color w:val="000000"/>
          <w:sz w:val="16"/>
          <w:szCs w:val="16"/>
        </w:rPr>
        <w:t xml:space="preserve">Приказ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 (зарегистрирован Минюстом России 20 ноября 2008 г., регистрационный № 12701), </w:t>
      </w:r>
      <w:r w:rsidRPr="00401CA6">
        <w:rPr>
          <w:rFonts w:ascii="Times New Roman" w:hAnsi="Times New Roman"/>
          <w:sz w:val="16"/>
          <w:szCs w:val="16"/>
        </w:rPr>
        <w:t xml:space="preserve">с изменениями, внесенными приказами Минтранса России от 15 июня 2011 г. № 162 (зарегистрирован Минюстом России 13 июля 2011 г., регистрационный № 21340), от 26 декабря 2011 г. № 331 (зарегистрирован Минюстом России 28 марта 2012 г., регистрационный № 23632), от 27 декабря 2012 г. № 453 (зарегистрирован Минюстом России 18 февраля 2013 г., регистрационный № 27176), от 10 февраля 2014 г. № 32 (зарегистрирован Минюстом России 19 февраля 2014 г., регистрационный № 31362), от 16 сентября 2015 г. N 276 (зарегистрирован Минюстом России 21 октября 2015 г., регистрационный № 39387). </w:t>
      </w:r>
    </w:p>
    <w:p w:rsidR="00401CA6" w:rsidRDefault="00401CA6" w:rsidP="00401CA6">
      <w:pPr>
        <w:pStyle w:val="a3"/>
        <w:spacing w:line="192" w:lineRule="auto"/>
      </w:pPr>
    </w:p>
  </w:footnote>
  <w:footnote w:id="62">
    <w:p w:rsidR="00401CA6" w:rsidRDefault="00401CA6" w:rsidP="00401CA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</w:footnote>
  <w:footnote w:id="63">
    <w:p w:rsidR="00401CA6" w:rsidRDefault="00401CA6" w:rsidP="00401CA6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EE3B52">
        <w:t>Приказ Минтранса России от 29 сентября 2015г. № 289 (ред. от 12.08.2020) «Об утверждении Федеральных авиационных правил «Требования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правил» (зарегистрирован Минюстом России 25 марта 2016г., регистрационный № 41576).</w:t>
      </w:r>
    </w:p>
  </w:footnote>
  <w:footnote w:id="64">
    <w:p w:rsidR="00401CA6" w:rsidRDefault="00401CA6" w:rsidP="00401CA6">
      <w:pPr>
        <w:pStyle w:val="a3"/>
      </w:pPr>
      <w:r>
        <w:rPr>
          <w:rStyle w:val="a6"/>
        </w:rPr>
        <w:footnoteRef/>
      </w:r>
      <w:r>
        <w:t xml:space="preserve"> </w:t>
      </w:r>
      <w:r w:rsidRPr="00EE3B52">
        <w:t>Приказ Минтранса России от 08 февраля 2019г. № 46 «Об утверждении Порядка допуска к применению тренажерных устройств имитации полета, применяемых в целях подготовки и контроля профессиональных навыков членов летных экипажей гражданских воздушных судов» (зарегистрирован Минюстом России 25 марта 2019г., регистрационный  № 54151).</w:t>
      </w:r>
    </w:p>
  </w:footnote>
  <w:footnote w:id="65">
    <w:p w:rsidR="00401CA6" w:rsidRDefault="00401CA6" w:rsidP="00401CA6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EE3B52">
        <w:t>Приказ Минтранса России от 25 сентября 2015г. № 285 «Об утверждении Федеральных авиационных правил «Требования к юридическим лицам, индивидуальным предпринимателям, осуществляющим техническое обслуживание гражданских воздушных судов.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правил» (зарегистрирован Минюстом России 22 октября 2015г., регистрационный № 39409).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697326"/>
      <w:docPartObj>
        <w:docPartGallery w:val="Page Numbers (Top of Page)"/>
        <w:docPartUnique/>
      </w:docPartObj>
    </w:sdtPr>
    <w:sdtContent>
      <w:p w:rsidR="002C792D" w:rsidRDefault="002C79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792D" w:rsidRDefault="002C792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8589225"/>
      <w:docPartObj>
        <w:docPartGallery w:val="Page Numbers (Top of Page)"/>
        <w:docPartUnique/>
      </w:docPartObj>
    </w:sdtPr>
    <w:sdtContent>
      <w:p w:rsidR="002C792D" w:rsidRDefault="002C79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C792D" w:rsidRDefault="002C79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3CCE"/>
    <w:multiLevelType w:val="multilevel"/>
    <w:tmpl w:val="C16AA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A78AC"/>
    <w:multiLevelType w:val="hybridMultilevel"/>
    <w:tmpl w:val="19065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202E"/>
    <w:multiLevelType w:val="hybridMultilevel"/>
    <w:tmpl w:val="DF80E85E"/>
    <w:lvl w:ilvl="0" w:tplc="4D7C0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3C1DC8" w:tentative="1">
      <w:start w:val="1"/>
      <w:numFmt w:val="lowerLetter"/>
      <w:lvlText w:val="%2."/>
      <w:lvlJc w:val="left"/>
      <w:pPr>
        <w:ind w:left="1440" w:hanging="360"/>
      </w:pPr>
    </w:lvl>
    <w:lvl w:ilvl="2" w:tplc="E410C624" w:tentative="1">
      <w:start w:val="1"/>
      <w:numFmt w:val="lowerRoman"/>
      <w:lvlText w:val="%3."/>
      <w:lvlJc w:val="right"/>
      <w:pPr>
        <w:ind w:left="2160" w:hanging="180"/>
      </w:pPr>
    </w:lvl>
    <w:lvl w:ilvl="3" w:tplc="ED30C7B6" w:tentative="1">
      <w:start w:val="1"/>
      <w:numFmt w:val="decimal"/>
      <w:lvlText w:val="%4."/>
      <w:lvlJc w:val="left"/>
      <w:pPr>
        <w:ind w:left="2880" w:hanging="360"/>
      </w:pPr>
    </w:lvl>
    <w:lvl w:ilvl="4" w:tplc="1772AF70" w:tentative="1">
      <w:start w:val="1"/>
      <w:numFmt w:val="lowerLetter"/>
      <w:lvlText w:val="%5."/>
      <w:lvlJc w:val="left"/>
      <w:pPr>
        <w:ind w:left="3600" w:hanging="360"/>
      </w:pPr>
    </w:lvl>
    <w:lvl w:ilvl="5" w:tplc="EB4083B4" w:tentative="1">
      <w:start w:val="1"/>
      <w:numFmt w:val="lowerRoman"/>
      <w:lvlText w:val="%6."/>
      <w:lvlJc w:val="right"/>
      <w:pPr>
        <w:ind w:left="4320" w:hanging="180"/>
      </w:pPr>
    </w:lvl>
    <w:lvl w:ilvl="6" w:tplc="152817F6" w:tentative="1">
      <w:start w:val="1"/>
      <w:numFmt w:val="decimal"/>
      <w:lvlText w:val="%7."/>
      <w:lvlJc w:val="left"/>
      <w:pPr>
        <w:ind w:left="5040" w:hanging="360"/>
      </w:pPr>
    </w:lvl>
    <w:lvl w:ilvl="7" w:tplc="9A7E5A36" w:tentative="1">
      <w:start w:val="1"/>
      <w:numFmt w:val="lowerLetter"/>
      <w:lvlText w:val="%8."/>
      <w:lvlJc w:val="left"/>
      <w:pPr>
        <w:ind w:left="5760" w:hanging="360"/>
      </w:pPr>
    </w:lvl>
    <w:lvl w:ilvl="8" w:tplc="51F49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F4611"/>
    <w:multiLevelType w:val="hybridMultilevel"/>
    <w:tmpl w:val="E1B8018E"/>
    <w:lvl w:ilvl="0" w:tplc="3FD65F4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1DD5F9D"/>
    <w:multiLevelType w:val="hybridMultilevel"/>
    <w:tmpl w:val="9366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04F3A"/>
    <w:multiLevelType w:val="hybridMultilevel"/>
    <w:tmpl w:val="0F1E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CA815EC"/>
    <w:multiLevelType w:val="hybridMultilevel"/>
    <w:tmpl w:val="3DE6F90C"/>
    <w:lvl w:ilvl="0" w:tplc="91A4DC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B7"/>
    <w:rsid w:val="00001287"/>
    <w:rsid w:val="00046CE9"/>
    <w:rsid w:val="000D2435"/>
    <w:rsid w:val="001958B7"/>
    <w:rsid w:val="002A78B9"/>
    <w:rsid w:val="002C792D"/>
    <w:rsid w:val="00314F48"/>
    <w:rsid w:val="003B1A0E"/>
    <w:rsid w:val="00401CA6"/>
    <w:rsid w:val="007316B3"/>
    <w:rsid w:val="00990791"/>
    <w:rsid w:val="00A54070"/>
    <w:rsid w:val="00AA303F"/>
    <w:rsid w:val="00B66700"/>
    <w:rsid w:val="00C00A6D"/>
    <w:rsid w:val="00C64EBA"/>
    <w:rsid w:val="00CA61D3"/>
    <w:rsid w:val="00CC1C72"/>
    <w:rsid w:val="00D6697D"/>
    <w:rsid w:val="00F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7D50"/>
  <w15:chartTrackingRefBased/>
  <w15:docId w15:val="{A3FF45AD-AC5A-437C-9F21-AD056182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C1C72"/>
    <w:pPr>
      <w:keepNext/>
      <w:keepLines/>
      <w:suppressAutoHyphens/>
      <w:spacing w:before="480" w:after="0" w:line="240" w:lineRule="auto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1C72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C1C7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C1C72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1C72"/>
  </w:style>
  <w:style w:type="character" w:customStyle="1" w:styleId="20">
    <w:name w:val="Заголовок 2 Знак"/>
    <w:basedOn w:val="a0"/>
    <w:link w:val="2"/>
    <w:uiPriority w:val="9"/>
    <w:qFormat/>
    <w:rsid w:val="00CC1C7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qFormat/>
    <w:rsid w:val="00CC1C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CC1C7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C1C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CC1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CC1C72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CC1C72"/>
    <w:rPr>
      <w:vertAlign w:val="superscript"/>
    </w:rPr>
  </w:style>
  <w:style w:type="paragraph" w:customStyle="1" w:styleId="ConsPlusTitle">
    <w:name w:val="ConsPlusTitle"/>
    <w:qFormat/>
    <w:rsid w:val="00CC1C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CC1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CC1C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C1C72"/>
    <w:rPr>
      <w:sz w:val="20"/>
      <w:szCs w:val="20"/>
    </w:rPr>
  </w:style>
  <w:style w:type="paragraph" w:styleId="a9">
    <w:name w:val="header"/>
    <w:basedOn w:val="a"/>
    <w:link w:val="13"/>
    <w:uiPriority w:val="99"/>
    <w:unhideWhenUsed/>
    <w:rsid w:val="00CC1C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sid w:val="00CC1C72"/>
  </w:style>
  <w:style w:type="character" w:customStyle="1" w:styleId="13">
    <w:name w:val="Верхний колонтитул Знак1"/>
    <w:basedOn w:val="a0"/>
    <w:link w:val="a9"/>
    <w:uiPriority w:val="99"/>
    <w:qFormat/>
    <w:locked/>
    <w:rsid w:val="00CC1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14"/>
    <w:uiPriority w:val="99"/>
    <w:semiHidden/>
    <w:unhideWhenUsed/>
    <w:rsid w:val="00CC1C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CC1C72"/>
    <w:rPr>
      <w:sz w:val="20"/>
      <w:szCs w:val="20"/>
    </w:rPr>
  </w:style>
  <w:style w:type="character" w:customStyle="1" w:styleId="14">
    <w:name w:val="Текст концевой сноски Знак1"/>
    <w:basedOn w:val="a0"/>
    <w:link w:val="ab"/>
    <w:uiPriority w:val="99"/>
    <w:semiHidden/>
    <w:locked/>
    <w:rsid w:val="00CC1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CC1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nhideWhenUsed/>
    <w:rsid w:val="00CC1C72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C1C72"/>
  </w:style>
  <w:style w:type="character" w:customStyle="1" w:styleId="af">
    <w:name w:val="Тема примечания Знак"/>
    <w:basedOn w:val="a7"/>
    <w:link w:val="af0"/>
    <w:uiPriority w:val="99"/>
    <w:semiHidden/>
    <w:rsid w:val="00CC1C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8"/>
    <w:next w:val="a8"/>
    <w:link w:val="af"/>
    <w:uiPriority w:val="99"/>
    <w:semiHidden/>
    <w:unhideWhenUsed/>
    <w:rsid w:val="00CC1C72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CC1C72"/>
    <w:rPr>
      <w:b/>
      <w:bCs/>
      <w:sz w:val="20"/>
      <w:szCs w:val="20"/>
    </w:rPr>
  </w:style>
  <w:style w:type="paragraph" w:styleId="af1">
    <w:name w:val="Balloon Text"/>
    <w:basedOn w:val="a"/>
    <w:link w:val="17"/>
    <w:uiPriority w:val="99"/>
    <w:semiHidden/>
    <w:unhideWhenUsed/>
    <w:qFormat/>
    <w:rsid w:val="00CC1C7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uiPriority w:val="99"/>
    <w:semiHidden/>
    <w:qFormat/>
    <w:rsid w:val="00CC1C72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1"/>
    <w:uiPriority w:val="99"/>
    <w:semiHidden/>
    <w:locked/>
    <w:rsid w:val="00CC1C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Нижний колонтитул Знак"/>
    <w:basedOn w:val="a0"/>
    <w:link w:val="18"/>
    <w:uiPriority w:val="99"/>
    <w:qFormat/>
    <w:locked/>
    <w:rsid w:val="00CC1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Верхний колонтитул1"/>
    <w:basedOn w:val="a"/>
    <w:next w:val="a9"/>
    <w:link w:val="af3"/>
    <w:uiPriority w:val="99"/>
    <w:semiHidden/>
    <w:qFormat/>
    <w:rsid w:val="00CC1C72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0"/>
    <w:link w:val="af4"/>
    <w:uiPriority w:val="99"/>
    <w:qFormat/>
    <w:rsid w:val="00CC1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9"/>
    <w:uiPriority w:val="99"/>
    <w:unhideWhenUsed/>
    <w:rsid w:val="00CC1C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2"/>
    <w:basedOn w:val="a0"/>
    <w:uiPriority w:val="99"/>
    <w:semiHidden/>
    <w:rsid w:val="00CC1C72"/>
  </w:style>
  <w:style w:type="character" w:styleId="af5">
    <w:name w:val="Hyperlink"/>
    <w:basedOn w:val="a0"/>
    <w:uiPriority w:val="99"/>
    <w:unhideWhenUsed/>
    <w:rsid w:val="00CC1C72"/>
    <w:rPr>
      <w:color w:val="0000FF"/>
      <w:u w:val="single"/>
    </w:rPr>
  </w:style>
  <w:style w:type="paragraph" w:customStyle="1" w:styleId="s1">
    <w:name w:val="s_1"/>
    <w:basedOn w:val="a"/>
    <w:qFormat/>
    <w:rsid w:val="00CC1C7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CC1C72"/>
    <w:rPr>
      <w:i/>
      <w:iCs/>
    </w:rPr>
  </w:style>
  <w:style w:type="paragraph" w:styleId="af7">
    <w:name w:val="Revision"/>
    <w:hidden/>
    <w:uiPriority w:val="99"/>
    <w:semiHidden/>
    <w:rsid w:val="00CC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CC1C72"/>
    <w:rPr>
      <w:sz w:val="16"/>
      <w:szCs w:val="16"/>
    </w:rPr>
  </w:style>
  <w:style w:type="character" w:customStyle="1" w:styleId="210">
    <w:name w:val="Заголовок 2 Знак1"/>
    <w:basedOn w:val="a0"/>
    <w:link w:val="2"/>
    <w:uiPriority w:val="9"/>
    <w:semiHidden/>
    <w:rsid w:val="00CC1C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CC1C72"/>
  </w:style>
  <w:style w:type="paragraph" w:customStyle="1" w:styleId="ConsPlusCell">
    <w:name w:val="ConsPlusCell"/>
    <w:qFormat/>
    <w:rsid w:val="00CC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CC1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qFormat/>
    <w:rsid w:val="00CC1C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CC1C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CC1C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CC1C72"/>
    <w:rPr>
      <w:vertAlign w:val="superscript"/>
    </w:rPr>
  </w:style>
  <w:style w:type="table" w:styleId="afa">
    <w:name w:val="Table Grid"/>
    <w:basedOn w:val="a1"/>
    <w:uiPriority w:val="59"/>
    <w:rsid w:val="00CC1C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2C792D"/>
  </w:style>
  <w:style w:type="paragraph" w:customStyle="1" w:styleId="110">
    <w:name w:val="Заголовок 11"/>
    <w:basedOn w:val="a"/>
    <w:next w:val="a"/>
    <w:uiPriority w:val="99"/>
    <w:qFormat/>
    <w:rsid w:val="002C79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C792D"/>
  </w:style>
  <w:style w:type="character" w:customStyle="1" w:styleId="afb">
    <w:name w:val="Цветовое выделение"/>
    <w:uiPriority w:val="99"/>
    <w:qFormat/>
    <w:rsid w:val="002C792D"/>
    <w:rPr>
      <w:b/>
      <w:color w:val="26282F"/>
    </w:rPr>
  </w:style>
  <w:style w:type="character" w:customStyle="1" w:styleId="afc">
    <w:name w:val="Гипертекстовая ссылка"/>
    <w:basedOn w:val="afb"/>
    <w:uiPriority w:val="99"/>
    <w:qFormat/>
    <w:rsid w:val="002C792D"/>
    <w:rPr>
      <w:rFonts w:cs="Times New Roman"/>
      <w:b w:val="0"/>
      <w:color w:val="106BBE"/>
    </w:rPr>
  </w:style>
  <w:style w:type="paragraph" w:customStyle="1" w:styleId="afd">
    <w:name w:val="Текст (справка)"/>
    <w:basedOn w:val="a"/>
    <w:next w:val="a"/>
    <w:uiPriority w:val="99"/>
    <w:qFormat/>
    <w:rsid w:val="002C792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qFormat/>
    <w:rsid w:val="002C792D"/>
    <w:pPr>
      <w:spacing w:before="75"/>
      <w:ind w:right="0"/>
      <w:jc w:val="both"/>
    </w:pPr>
    <w:rPr>
      <w:color w:val="353842"/>
    </w:rPr>
  </w:style>
  <w:style w:type="paragraph" w:customStyle="1" w:styleId="aff">
    <w:name w:val="Таблицы (моноширинный)"/>
    <w:basedOn w:val="a"/>
    <w:next w:val="a"/>
    <w:uiPriority w:val="99"/>
    <w:qFormat/>
    <w:rsid w:val="002C79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qFormat/>
    <w:rsid w:val="002C7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1">
    <w:name w:val="Сноска"/>
    <w:basedOn w:val="a"/>
    <w:next w:val="a"/>
    <w:uiPriority w:val="99"/>
    <w:rsid w:val="002C79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2">
    <w:name w:val="Цветовое выделение для Текст"/>
    <w:uiPriority w:val="99"/>
    <w:qFormat/>
    <w:rsid w:val="002C792D"/>
    <w:rPr>
      <w:rFonts w:ascii="Times New Roman CYR" w:hAnsi="Times New Roman CYR"/>
    </w:rPr>
  </w:style>
  <w:style w:type="paragraph" w:customStyle="1" w:styleId="1a">
    <w:name w:val="Нижний колонтитул1"/>
    <w:basedOn w:val="a"/>
    <w:next w:val="af4"/>
    <w:uiPriority w:val="99"/>
    <w:semiHidden/>
    <w:unhideWhenUsed/>
    <w:qFormat/>
    <w:rsid w:val="002C79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b">
    <w:name w:val="Сетка таблицы1"/>
    <w:basedOn w:val="a1"/>
    <w:next w:val="afa"/>
    <w:uiPriority w:val="59"/>
    <w:rsid w:val="002C79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a"/>
    <w:uiPriority w:val="39"/>
    <w:rsid w:val="002C79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qFormat/>
    <w:rsid w:val="002C792D"/>
    <w:rPr>
      <w:rFonts w:ascii="Cambria" w:eastAsia="Times New Roman" w:hAnsi="Cambria" w:cs="Times New Roman"/>
      <w:b/>
      <w:bCs/>
      <w:color w:val="365F91"/>
      <w:lang w:eastAsia="ru-RU"/>
    </w:rPr>
  </w:style>
  <w:style w:type="table" w:customStyle="1" w:styleId="30">
    <w:name w:val="Сетка таблицы3"/>
    <w:basedOn w:val="a1"/>
    <w:next w:val="afa"/>
    <w:uiPriority w:val="59"/>
    <w:rsid w:val="002C792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C792D"/>
  </w:style>
  <w:style w:type="character" w:customStyle="1" w:styleId="aff3">
    <w:name w:val="Привязка концевой сноски"/>
    <w:rsid w:val="002C792D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2C792D"/>
    <w:rPr>
      <w:vertAlign w:val="superscript"/>
    </w:rPr>
  </w:style>
  <w:style w:type="character" w:customStyle="1" w:styleId="aff4">
    <w:name w:val="Привязка сноски"/>
    <w:rsid w:val="002C792D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C792D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2C792D"/>
    <w:rPr>
      <w:color w:val="0000FF"/>
      <w:u w:val="single"/>
    </w:rPr>
  </w:style>
  <w:style w:type="character" w:customStyle="1" w:styleId="aff5">
    <w:name w:val="Символ сноски"/>
    <w:qFormat/>
    <w:rsid w:val="002C792D"/>
  </w:style>
  <w:style w:type="character" w:customStyle="1" w:styleId="aff6">
    <w:name w:val="Символ концевой сноски"/>
    <w:qFormat/>
    <w:rsid w:val="002C792D"/>
  </w:style>
  <w:style w:type="paragraph" w:customStyle="1" w:styleId="1c">
    <w:name w:val="Заголовок1"/>
    <w:basedOn w:val="a"/>
    <w:next w:val="ae"/>
    <w:qFormat/>
    <w:rsid w:val="002C792D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  <w:lang w:eastAsia="ru-RU"/>
    </w:rPr>
  </w:style>
  <w:style w:type="paragraph" w:styleId="aff7">
    <w:name w:val="List"/>
    <w:basedOn w:val="ae"/>
    <w:rsid w:val="002C792D"/>
    <w:rPr>
      <w:rFonts w:cs="Lohit Devanagari"/>
    </w:rPr>
  </w:style>
  <w:style w:type="paragraph" w:styleId="aff8">
    <w:name w:val="caption"/>
    <w:basedOn w:val="a"/>
    <w:qFormat/>
    <w:rsid w:val="002C79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1d">
    <w:name w:val="index 1"/>
    <w:basedOn w:val="a"/>
    <w:next w:val="a"/>
    <w:autoRedefine/>
    <w:uiPriority w:val="99"/>
    <w:semiHidden/>
    <w:unhideWhenUsed/>
    <w:rsid w:val="002C792D"/>
    <w:pPr>
      <w:spacing w:after="0" w:line="240" w:lineRule="auto"/>
      <w:ind w:left="220" w:hanging="220"/>
    </w:pPr>
  </w:style>
  <w:style w:type="paragraph" w:styleId="aff9">
    <w:name w:val="index heading"/>
    <w:basedOn w:val="a"/>
    <w:qFormat/>
    <w:rsid w:val="002C792D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4"/>
      <w:szCs w:val="24"/>
      <w:lang w:eastAsia="ru-RU"/>
    </w:rPr>
  </w:style>
  <w:style w:type="paragraph" w:customStyle="1" w:styleId="1e">
    <w:name w:val="Текст сноски1"/>
    <w:basedOn w:val="a"/>
    <w:next w:val="a"/>
    <w:uiPriority w:val="99"/>
    <w:rsid w:val="002C792D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affa">
    <w:name w:val="Верхний и нижний колонтитулы"/>
    <w:basedOn w:val="a"/>
    <w:qFormat/>
    <w:rsid w:val="002C79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unhideWhenUsed/>
    <w:qFormat/>
    <w:rsid w:val="002C792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 Paragraph"/>
    <w:basedOn w:val="a"/>
    <w:uiPriority w:val="34"/>
    <w:qFormat/>
    <w:rsid w:val="002C792D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Верхний колонтитул Знак2"/>
    <w:uiPriority w:val="99"/>
    <w:unhideWhenUsed/>
    <w:qFormat/>
    <w:rsid w:val="002C792D"/>
  </w:style>
  <w:style w:type="table" w:customStyle="1" w:styleId="113">
    <w:name w:val="Сетка таблицы11"/>
    <w:basedOn w:val="a1"/>
    <w:uiPriority w:val="59"/>
    <w:rsid w:val="002C792D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39"/>
    <w:rsid w:val="002C792D"/>
    <w:pPr>
      <w:suppressAutoHyphens/>
      <w:spacing w:after="0" w:line="240" w:lineRule="auto"/>
    </w:pPr>
    <w:rPr>
      <w:rFonts w:ascii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a"/>
    <w:uiPriority w:val="59"/>
    <w:rsid w:val="002C792D"/>
    <w:pPr>
      <w:suppressAutoHyphens/>
      <w:spacing w:after="0" w:line="240" w:lineRule="auto"/>
    </w:pPr>
    <w:rPr>
      <w:rFonts w:ascii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сноски Знак1"/>
    <w:basedOn w:val="a0"/>
    <w:uiPriority w:val="99"/>
    <w:semiHidden/>
    <w:rsid w:val="002C792D"/>
    <w:rPr>
      <w:rFonts w:eastAsia="Times New Roman"/>
      <w:szCs w:val="20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2C792D"/>
  </w:style>
  <w:style w:type="character" w:customStyle="1" w:styleId="CharStyle3">
    <w:name w:val="Char Style 3"/>
    <w:basedOn w:val="a0"/>
    <w:link w:val="Style2"/>
    <w:rsid w:val="002C792D"/>
    <w:rPr>
      <w:b/>
      <w:bCs/>
      <w:spacing w:val="-10"/>
      <w:sz w:val="23"/>
      <w:szCs w:val="23"/>
      <w:shd w:val="clear" w:color="auto" w:fill="FFFFFF"/>
    </w:rPr>
  </w:style>
  <w:style w:type="character" w:customStyle="1" w:styleId="CharStyle5">
    <w:name w:val="Char Style 5"/>
    <w:basedOn w:val="a0"/>
    <w:link w:val="Style4"/>
    <w:rsid w:val="002C792D"/>
    <w:rPr>
      <w:b/>
      <w:bCs/>
      <w:i/>
      <w:iCs/>
      <w:spacing w:val="-50"/>
      <w:sz w:val="42"/>
      <w:szCs w:val="42"/>
      <w:shd w:val="clear" w:color="auto" w:fill="FFFFFF"/>
    </w:rPr>
  </w:style>
  <w:style w:type="character" w:customStyle="1" w:styleId="CharStyle7">
    <w:name w:val="Char Style 7"/>
    <w:basedOn w:val="a0"/>
    <w:link w:val="Style6"/>
    <w:rsid w:val="002C792D"/>
    <w:rPr>
      <w:sz w:val="19"/>
      <w:szCs w:val="19"/>
      <w:shd w:val="clear" w:color="auto" w:fill="FFFFFF"/>
    </w:rPr>
  </w:style>
  <w:style w:type="character" w:customStyle="1" w:styleId="CharStyle9">
    <w:name w:val="Char Style 9"/>
    <w:basedOn w:val="a0"/>
    <w:link w:val="Style8"/>
    <w:rsid w:val="002C792D"/>
    <w:rPr>
      <w:b/>
      <w:bCs/>
      <w:sz w:val="28"/>
      <w:szCs w:val="28"/>
      <w:shd w:val="clear" w:color="auto" w:fill="FFFFFF"/>
    </w:rPr>
  </w:style>
  <w:style w:type="character" w:customStyle="1" w:styleId="CharStyle11">
    <w:name w:val="Char Style 11"/>
    <w:basedOn w:val="a0"/>
    <w:link w:val="Style10"/>
    <w:rsid w:val="002C792D"/>
    <w:rPr>
      <w:sz w:val="28"/>
      <w:szCs w:val="28"/>
      <w:shd w:val="clear" w:color="auto" w:fill="FFFFFF"/>
    </w:rPr>
  </w:style>
  <w:style w:type="character" w:customStyle="1" w:styleId="CharStyle13">
    <w:name w:val="Char Style 13"/>
    <w:basedOn w:val="a0"/>
    <w:link w:val="Style12"/>
    <w:rsid w:val="002C792D"/>
    <w:rPr>
      <w:b/>
      <w:bCs/>
      <w:shd w:val="clear" w:color="auto" w:fill="FFFFFF"/>
      <w:lang w:val="it-IT" w:eastAsia="it-IT" w:bidi="it-IT"/>
    </w:rPr>
  </w:style>
  <w:style w:type="character" w:customStyle="1" w:styleId="CharStyle14">
    <w:name w:val="Char Style 14"/>
    <w:basedOn w:val="CharStyle13"/>
    <w:rsid w:val="002C792D"/>
    <w:rPr>
      <w:rFonts w:ascii="Times New Roman" w:eastAsia="Times New Roman" w:hAnsi="Times New Roman" w:cs="Times New Roman"/>
      <w:b/>
      <w:bCs/>
      <w:i w:val="0"/>
      <w:iCs w:val="0"/>
      <w:strike w:val="0"/>
      <w:color w:val="000000"/>
      <w:spacing w:val="-10"/>
      <w:w w:val="100"/>
      <w:position w:val="0"/>
      <w:shd w:val="clear" w:color="auto" w:fill="FFFFFF"/>
      <w:lang w:val="it-IT" w:eastAsia="it-IT" w:bidi="it-IT"/>
    </w:rPr>
  </w:style>
  <w:style w:type="character" w:customStyle="1" w:styleId="CharStyle16">
    <w:name w:val="Char Style 16"/>
    <w:basedOn w:val="a0"/>
    <w:link w:val="Style15"/>
    <w:rsid w:val="002C792D"/>
    <w:rPr>
      <w:sz w:val="18"/>
      <w:szCs w:val="18"/>
      <w:shd w:val="clear" w:color="auto" w:fill="FFFFFF"/>
    </w:rPr>
  </w:style>
  <w:style w:type="character" w:customStyle="1" w:styleId="CharStyle17">
    <w:name w:val="Char Style 17"/>
    <w:basedOn w:val="CharStyle11"/>
    <w:rsid w:val="002C792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CharStyle18">
    <w:name w:val="Char Style 18"/>
    <w:basedOn w:val="CharStyle11"/>
    <w:rsid w:val="002C792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harStyle19">
    <w:name w:val="Char Style 19"/>
    <w:basedOn w:val="CharStyle11"/>
    <w:rsid w:val="002C79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CharStyle20">
    <w:name w:val="Char Style 20"/>
    <w:basedOn w:val="CharStyle11"/>
    <w:rsid w:val="002C792D"/>
    <w:rPr>
      <w:rFonts w:ascii="Times New Roman" w:eastAsia="Times New Roman" w:hAnsi="Times New Roman" w:cs="Times New Roman"/>
      <w:color w:val="000000"/>
      <w:spacing w:val="1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CharStyle21">
    <w:name w:val="Char Style 21"/>
    <w:basedOn w:val="CharStyle11"/>
    <w:rsid w:val="002C792D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CharStyle23Exact">
    <w:name w:val="Char Style 23 Exact"/>
    <w:basedOn w:val="a0"/>
    <w:link w:val="Style22"/>
    <w:rsid w:val="002C792D"/>
    <w:rPr>
      <w:b/>
      <w:bCs/>
      <w:w w:val="75"/>
      <w:sz w:val="18"/>
      <w:szCs w:val="18"/>
      <w:shd w:val="clear" w:color="auto" w:fill="FFFFFF"/>
    </w:rPr>
  </w:style>
  <w:style w:type="character" w:customStyle="1" w:styleId="CharStyle24">
    <w:name w:val="Char Style 24"/>
    <w:basedOn w:val="CharStyle11"/>
    <w:rsid w:val="002C792D"/>
    <w:rPr>
      <w:rFonts w:ascii="Times New Roman" w:eastAsia="Times New Roman" w:hAnsi="Times New Roman" w:cs="Times New Roman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CharStyle25">
    <w:name w:val="Char Style 25"/>
    <w:basedOn w:val="CharStyle13"/>
    <w:rsid w:val="002C792D"/>
    <w:rPr>
      <w:rFonts w:ascii="Times New Roman" w:eastAsia="Times New Roman" w:hAnsi="Times New Roman" w:cs="Times New Roman"/>
      <w:b/>
      <w:bCs/>
      <w:i w:val="0"/>
      <w:iCs w:val="0"/>
      <w:strike w:val="0"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harStyle26">
    <w:name w:val="Char Style 26"/>
    <w:basedOn w:val="CharStyle13"/>
    <w:rsid w:val="002C79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it-IT" w:eastAsia="it-IT" w:bidi="it-IT"/>
    </w:rPr>
  </w:style>
  <w:style w:type="character" w:customStyle="1" w:styleId="CharStyle27">
    <w:name w:val="Char Style 27"/>
    <w:basedOn w:val="CharStyle11"/>
    <w:rsid w:val="002C792D"/>
    <w:rPr>
      <w:rFonts w:ascii="Times New Roman" w:eastAsia="Times New Roman" w:hAnsi="Times New Roman" w:cs="Times New Roman"/>
      <w:b/>
      <w:bCs/>
      <w:i/>
      <w:iCs/>
      <w:color w:val="000000"/>
      <w:spacing w:val="20"/>
      <w:w w:val="15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harStyle29">
    <w:name w:val="Char Style 29"/>
    <w:basedOn w:val="a0"/>
    <w:link w:val="Style28"/>
    <w:rsid w:val="002C792D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2C792D"/>
    <w:pPr>
      <w:widowControl w:val="0"/>
      <w:shd w:val="clear" w:color="auto" w:fill="FFFFFF"/>
      <w:spacing w:after="0" w:line="283" w:lineRule="exact"/>
      <w:ind w:firstLine="720"/>
    </w:pPr>
    <w:rPr>
      <w:b/>
      <w:bCs/>
      <w:spacing w:val="-10"/>
      <w:sz w:val="23"/>
      <w:szCs w:val="23"/>
    </w:rPr>
  </w:style>
  <w:style w:type="paragraph" w:customStyle="1" w:styleId="Style4">
    <w:name w:val="Style 4"/>
    <w:basedOn w:val="a"/>
    <w:link w:val="CharStyle5"/>
    <w:rsid w:val="002C792D"/>
    <w:pPr>
      <w:widowControl w:val="0"/>
      <w:shd w:val="clear" w:color="auto" w:fill="FFFFFF"/>
      <w:spacing w:after="720" w:line="0" w:lineRule="atLeast"/>
      <w:jc w:val="right"/>
      <w:outlineLvl w:val="0"/>
    </w:pPr>
    <w:rPr>
      <w:b/>
      <w:bCs/>
      <w:i/>
      <w:iCs/>
      <w:spacing w:val="-50"/>
      <w:sz w:val="42"/>
      <w:szCs w:val="42"/>
    </w:rPr>
  </w:style>
  <w:style w:type="paragraph" w:customStyle="1" w:styleId="Style6">
    <w:name w:val="Style 6"/>
    <w:basedOn w:val="a"/>
    <w:link w:val="CharStyle7"/>
    <w:rsid w:val="002C792D"/>
    <w:pPr>
      <w:widowControl w:val="0"/>
      <w:shd w:val="clear" w:color="auto" w:fill="FFFFFF"/>
      <w:spacing w:before="720" w:after="1080" w:line="235" w:lineRule="exact"/>
      <w:jc w:val="center"/>
    </w:pPr>
    <w:rPr>
      <w:sz w:val="19"/>
      <w:szCs w:val="19"/>
    </w:rPr>
  </w:style>
  <w:style w:type="paragraph" w:customStyle="1" w:styleId="Style8">
    <w:name w:val="Style 8"/>
    <w:basedOn w:val="a"/>
    <w:link w:val="CharStyle9"/>
    <w:rsid w:val="002C792D"/>
    <w:pPr>
      <w:widowControl w:val="0"/>
      <w:shd w:val="clear" w:color="auto" w:fill="FFFFFF"/>
      <w:spacing w:before="1080" w:after="240" w:line="326" w:lineRule="exact"/>
      <w:ind w:firstLine="2980"/>
    </w:pPr>
    <w:rPr>
      <w:b/>
      <w:bCs/>
      <w:sz w:val="28"/>
      <w:szCs w:val="28"/>
    </w:rPr>
  </w:style>
  <w:style w:type="paragraph" w:customStyle="1" w:styleId="Style10">
    <w:name w:val="Style 10"/>
    <w:basedOn w:val="a"/>
    <w:link w:val="CharStyle11"/>
    <w:rsid w:val="002C792D"/>
    <w:pPr>
      <w:widowControl w:val="0"/>
      <w:shd w:val="clear" w:color="auto" w:fill="FFFFFF"/>
      <w:spacing w:before="240" w:after="240" w:line="326" w:lineRule="exact"/>
      <w:ind w:firstLine="860"/>
      <w:jc w:val="both"/>
    </w:pPr>
    <w:rPr>
      <w:sz w:val="28"/>
      <w:szCs w:val="28"/>
    </w:rPr>
  </w:style>
  <w:style w:type="paragraph" w:customStyle="1" w:styleId="Style12">
    <w:name w:val="Style 12"/>
    <w:basedOn w:val="a"/>
    <w:link w:val="CharStyle13"/>
    <w:rsid w:val="002C792D"/>
    <w:pPr>
      <w:widowControl w:val="0"/>
      <w:shd w:val="clear" w:color="auto" w:fill="FFFFFF"/>
      <w:spacing w:after="0" w:line="0" w:lineRule="atLeast"/>
    </w:pPr>
    <w:rPr>
      <w:b/>
      <w:bCs/>
      <w:lang w:val="it-IT" w:eastAsia="it-IT" w:bidi="it-IT"/>
    </w:rPr>
  </w:style>
  <w:style w:type="paragraph" w:customStyle="1" w:styleId="Style15">
    <w:name w:val="Style 15"/>
    <w:basedOn w:val="a"/>
    <w:link w:val="CharStyle16"/>
    <w:rsid w:val="002C792D"/>
    <w:pPr>
      <w:widowControl w:val="0"/>
      <w:shd w:val="clear" w:color="auto" w:fill="FFFFFF"/>
      <w:spacing w:after="0" w:line="0" w:lineRule="atLeast"/>
      <w:ind w:hanging="120"/>
    </w:pPr>
    <w:rPr>
      <w:sz w:val="18"/>
      <w:szCs w:val="18"/>
    </w:rPr>
  </w:style>
  <w:style w:type="paragraph" w:customStyle="1" w:styleId="Style22">
    <w:name w:val="Style 22"/>
    <w:basedOn w:val="a"/>
    <w:link w:val="CharStyle23Exact"/>
    <w:rsid w:val="002C792D"/>
    <w:pPr>
      <w:widowControl w:val="0"/>
      <w:shd w:val="clear" w:color="auto" w:fill="FFFFFF"/>
      <w:spacing w:after="0" w:line="0" w:lineRule="atLeast"/>
    </w:pPr>
    <w:rPr>
      <w:b/>
      <w:bCs/>
      <w:w w:val="75"/>
      <w:sz w:val="18"/>
      <w:szCs w:val="18"/>
    </w:rPr>
  </w:style>
  <w:style w:type="paragraph" w:customStyle="1" w:styleId="Style28">
    <w:name w:val="Style 28"/>
    <w:basedOn w:val="a"/>
    <w:link w:val="CharStyle29"/>
    <w:rsid w:val="002C792D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table" w:customStyle="1" w:styleId="50">
    <w:name w:val="Сетка таблицы5"/>
    <w:basedOn w:val="a1"/>
    <w:next w:val="afa"/>
    <w:uiPriority w:val="39"/>
    <w:rsid w:val="002C79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Неразрешенное упоминание1"/>
    <w:basedOn w:val="a0"/>
    <w:uiPriority w:val="99"/>
    <w:semiHidden/>
    <w:unhideWhenUsed/>
    <w:rsid w:val="002C792D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fa"/>
    <w:uiPriority w:val="39"/>
    <w:rsid w:val="00401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01CA6"/>
  </w:style>
  <w:style w:type="table" w:customStyle="1" w:styleId="7">
    <w:name w:val="Сетка таблицы7"/>
    <w:basedOn w:val="a1"/>
    <w:next w:val="afa"/>
    <w:uiPriority w:val="39"/>
    <w:rsid w:val="00401C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3">
    <w:name w:val="Char Style 23"/>
    <w:basedOn w:val="a0"/>
    <w:rsid w:val="00401CA6"/>
    <w:rPr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EC80766EB567EF6D23D95EFFADDF68A4830CA69C90DB8D3FC977DE2047EDC67D8A7F818109958CD8C66F8A417CD7FE1BE56074F04B768B64AR1Q" TargetMode="External"/><Relationship Id="rId299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671" Type="http://schemas.openxmlformats.org/officeDocument/2006/relationships/hyperlink" Target="http://internet.garant.ru/document/redirect/71227460/2061" TargetMode="External"/><Relationship Id="rId21" Type="http://schemas.openxmlformats.org/officeDocument/2006/relationships/hyperlink" Target="consultantplus://offline/ref=3C0D003130BF52CBBE5BCC689D9D4763AE8E8C00FAF1C3BDB9D9CABD64DF955EB4F9B0505DF16983A13439230F07951D8B8E76A7F32EIDL" TargetMode="External"/><Relationship Id="rId63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159" Type="http://schemas.openxmlformats.org/officeDocument/2006/relationships/hyperlink" Target="consultantplus://offline/ref=9EC80766EB567EF6D23D95EFFADDF68A4830CA69C90DB8D3FC977DE2047EDC67D8A7F81810995BCA8C66F8A417CD7FE1BE56074F04B768B64AR1Q" TargetMode="External"/><Relationship Id="rId324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366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531" Type="http://schemas.openxmlformats.org/officeDocument/2006/relationships/hyperlink" Target="consultantplus://offline/ref=9EC80766EB567EF6D23D95EFFADDF68A4A39CE66C607B8D3FC977DE2047EDC67D8A7F818109959CE8E66F8A417CD7FE1BE56074F04B768B64AR1Q" TargetMode="External"/><Relationship Id="rId573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629" Type="http://schemas.openxmlformats.org/officeDocument/2006/relationships/hyperlink" Target="http://internet.garant.ru/document/redirect/71227460/1000" TargetMode="External"/><Relationship Id="rId170" Type="http://schemas.openxmlformats.org/officeDocument/2006/relationships/hyperlink" Target="consultantplus://offline/ref=9EC80766EB567EF6D23D95EFFADDF68A4830CA69C90DB8D3FC977DE2047EDC67D8A7F81810995BC78966F8A417CD7FE1BE56074F04B768B64AR1Q" TargetMode="External"/><Relationship Id="rId226" Type="http://schemas.openxmlformats.org/officeDocument/2006/relationships/hyperlink" Target="consultantplus://offline/ref=9EC80766EB567EF6D23D95EFFADDF68A4A3DCB61C702B8D3FC977DE2047EDC67D8A7F81D149C529BDB29F9F8519F6CE3B856054E184BR4Q" TargetMode="External"/><Relationship Id="rId433" Type="http://schemas.openxmlformats.org/officeDocument/2006/relationships/hyperlink" Target="consultantplus://offline/ref=9EC80766EB567EF6D23D95EFFADDF68A4A3FC961C202B8D3FC977DE2047EDC67D8A7F81810995AC68A66F8A417CD7FE1BE56074F04B768B64AR1Q" TargetMode="External"/><Relationship Id="rId268" Type="http://schemas.openxmlformats.org/officeDocument/2006/relationships/hyperlink" Target="consultantplus://offline/ref=9EC80766EB567EF6D23D95EFFADDF68A4A3DCB61C702B8D3FC977DE2047EDC67D8A7F81B119F529BDB29F9F8519F6CE3B856054E184BR4Q" TargetMode="External"/><Relationship Id="rId475" Type="http://schemas.openxmlformats.org/officeDocument/2006/relationships/hyperlink" Target="consultantplus://offline/ref=9EC80766EB567EF6D23D95EFFADDF68A4A3FC961C202B8D3FC977DE2047EDC67D8A7F81E18920D9ECE38A1F7548672E2A74A074C41RBQ" TargetMode="External"/><Relationship Id="rId640" Type="http://schemas.openxmlformats.org/officeDocument/2006/relationships/hyperlink" Target="http://internet.garant.ru/document/redirect/71227460/2035" TargetMode="External"/><Relationship Id="rId682" Type="http://schemas.openxmlformats.org/officeDocument/2006/relationships/hyperlink" Target="http://internet.garant.ru/document/redirect/71227460/2066" TargetMode="External"/><Relationship Id="rId32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74" Type="http://schemas.openxmlformats.org/officeDocument/2006/relationships/hyperlink" Target="consultantplus://offline/ref=F4149EE7211DE22B46F26507766933D75D89BE3423C84239EDFCB53212ED1D6CAF285F0DCA28C8440AA0DFE2D781F85E2ED821F28895327730R4Q" TargetMode="External"/><Relationship Id="rId128" Type="http://schemas.openxmlformats.org/officeDocument/2006/relationships/hyperlink" Target="consultantplus://offline/ref=9EC80766EB567EF6D23D95EFFADDF68A4830CA69C90DB8D3FC977DE2047EDC67D8A7F81810995BC98F66F8A417CD7FE1BE56074F04B768B64AR1Q" TargetMode="External"/><Relationship Id="rId335" Type="http://schemas.openxmlformats.org/officeDocument/2006/relationships/hyperlink" Target="consultantplus://offline/ref=9EC80766EB567EF6D23D95EFFADDF68A4831C866C80DB8D3FC977DE2047EDC67D8A7F818109959CA8E66F8A417CD7FE1BE56074F04B768B64AR1Q" TargetMode="External"/><Relationship Id="rId377" Type="http://schemas.openxmlformats.org/officeDocument/2006/relationships/hyperlink" Target="consultantplus://offline/ref=9EC80766EB567EF6D23D95EFFADDF68A4A3DCB61C702B8D3FC977DE2047EDC67D8A7F81810995DCA8866F8A417CD7FE1BE56074F04B768B64AR1Q" TargetMode="External"/><Relationship Id="rId500" Type="http://schemas.openxmlformats.org/officeDocument/2006/relationships/hyperlink" Target="consultantplus://offline/ref=9EC80766EB567EF6D23D95EFFADDF68A4138C960C00FE5D9F4CE71E003718370DFEEF41910995DC68139FDB1069570E4A748065018B56A4BR5Q" TargetMode="External"/><Relationship Id="rId542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584" Type="http://schemas.openxmlformats.org/officeDocument/2006/relationships/hyperlink" Target="http://internet.garant.ru/document/redirect/196235/41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nternet.garant.ru/document/redirect/196235/227" TargetMode="External"/><Relationship Id="rId237" Type="http://schemas.openxmlformats.org/officeDocument/2006/relationships/hyperlink" Target="consultantplus://offline/ref=9EC80766EB567EF6D23D95EFFADDF68A4A3FC961C202B8D3FC977DE2047EDC67D8A7F81810995BCF8866F8A417CD7FE1BE56074F04B768B64AR1Q" TargetMode="External"/><Relationship Id="rId402" Type="http://schemas.openxmlformats.org/officeDocument/2006/relationships/hyperlink" Target="consultantplus://offline/ref=9EC80766EB567EF6D23D95EFFADDF68A4A3FC961C202B8D3FC977DE2047EDC67D8A7F818109958CB8D66F8A417CD7FE1BE56074F04B768B64AR1Q" TargetMode="External"/><Relationship Id="rId279" Type="http://schemas.openxmlformats.org/officeDocument/2006/relationships/hyperlink" Target="consultantplus://offline/ref=9EC80766EB567EF6D23D95EFFADDF68A4831C866C80DB8D3FC977DE2047EDC67D8A7F818109959C88866F8A417CD7FE1BE56074F04B768B64AR1Q" TargetMode="External"/><Relationship Id="rId444" Type="http://schemas.openxmlformats.org/officeDocument/2006/relationships/hyperlink" Target="consultantplus://offline/ref=9EC80766EB567EF6D23D95EFFADDF68A4A3FC961C202B8D3FC977DE2047EDC67D8A7F81810995DCE8E66F8A417CD7FE1BE56074F04B768B64AR1Q" TargetMode="External"/><Relationship Id="rId486" Type="http://schemas.openxmlformats.org/officeDocument/2006/relationships/hyperlink" Target="consultantplus://offline/ref=9EC80766EB567EF6D23D95EFFADDF68A4A3FC961C202B8D3FC977DE2047EDC67D8A7F81810995DCC8366F8A417CD7FE1BE56074F04B768B64AR1Q" TargetMode="External"/><Relationship Id="rId651" Type="http://schemas.openxmlformats.org/officeDocument/2006/relationships/hyperlink" Target="http://internet.garant.ru/document/redirect/71227460/2068" TargetMode="External"/><Relationship Id="rId693" Type="http://schemas.openxmlformats.org/officeDocument/2006/relationships/hyperlink" Target="http://internet.garant.ru/document/redirect/10200300/2412" TargetMode="External"/><Relationship Id="rId43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139" Type="http://schemas.openxmlformats.org/officeDocument/2006/relationships/hyperlink" Target="consultantplus://offline/ref=9EC80766EB567EF6D23D95EFFADDF68A4830CA69C90DB8D3FC977DE2047EDC67D8A7F818109958CD8266F8A417CD7FE1BE56074F04B768B64AR1Q" TargetMode="External"/><Relationship Id="rId290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304" Type="http://schemas.openxmlformats.org/officeDocument/2006/relationships/hyperlink" Target="consultantplus://offline/ref=9EC80766EB567EF6D23D95EFFADDF68A4831C866C80DB8D3FC977DE2047EDC67D8A7F818109959CD8D66F8A417CD7FE1BE56074F04B768B64AR1Q" TargetMode="External"/><Relationship Id="rId346" Type="http://schemas.openxmlformats.org/officeDocument/2006/relationships/hyperlink" Target="consultantplus://offline/ref=9EC80766EB567EF6D23D95EFFADDF68A4A3DCB61C702B8D3FC977DE2047EDC67D8A7F81810995CCD8366F8A417CD7FE1BE56074F04B768B64AR1Q" TargetMode="External"/><Relationship Id="rId388" Type="http://schemas.openxmlformats.org/officeDocument/2006/relationships/hyperlink" Target="consultantplus://offline/ref=9EC80766EB567EF6D23D95EFFADDF68A4A3FC961C202B8D3FC977DE2047EDC67D8A7F81810995CCC8966F8A417CD7FE1BE56074F04B768B64AR1Q" TargetMode="External"/><Relationship Id="rId511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53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609" Type="http://schemas.openxmlformats.org/officeDocument/2006/relationships/hyperlink" Target="http://internet.garant.ru/document/redirect/194352/10017" TargetMode="External"/><Relationship Id="rId85" Type="http://schemas.openxmlformats.org/officeDocument/2006/relationships/hyperlink" Target="consultantplus://offline/ref=F4149EE7211DE22B46F26507766933D75F8CBC3925C94239EDFCB53212ED1D6CAF285F0DCA29CA4104A0DFE2D781F85E2ED821F28895327730R4Q" TargetMode="External"/><Relationship Id="rId150" Type="http://schemas.openxmlformats.org/officeDocument/2006/relationships/hyperlink" Target="consultantplus://offline/ref=9EC80766EB567EF6D23D95EFFADDF68A4830CA69C90DB8D3FC977DE2047EDC67D8A7F818109958C98B66F8A417CD7FE1BE56074F04B768B64AR1Q" TargetMode="External"/><Relationship Id="rId192" Type="http://schemas.openxmlformats.org/officeDocument/2006/relationships/hyperlink" Target="consultantplus://offline/ref=9EC80766EB567EF6D23D95EFFADDF68A4A3DCB61C702B8D3FC977DE2047EDC67D8A7F81810995DCB8D66F8A417CD7FE1BE56074F04B768B64AR1Q" TargetMode="External"/><Relationship Id="rId206" Type="http://schemas.openxmlformats.org/officeDocument/2006/relationships/hyperlink" Target="consultantplus://offline/ref=9EC80766EB567EF6D23D95EFFADDF68A4A3DCB61C702B8D3FC977DE2047EDC67D8A7F81810995ECF8A66F8A417CD7FE1BE56074F04B768B64AR1Q" TargetMode="External"/><Relationship Id="rId413" Type="http://schemas.openxmlformats.org/officeDocument/2006/relationships/hyperlink" Target="consultantplus://offline/ref=9EC80766EB567EF6D23D95EFFADDF68A4A3FC961C202B8D3FC977DE2047EDC67D8A7F818109958C98366F8A417CD7FE1BE56074F04B768B64AR1Q" TargetMode="External"/><Relationship Id="rId595" Type="http://schemas.openxmlformats.org/officeDocument/2006/relationships/hyperlink" Target="http://internet.garant.ru/document/redirect/196235/423" TargetMode="External"/><Relationship Id="rId248" Type="http://schemas.openxmlformats.org/officeDocument/2006/relationships/hyperlink" Target="consultantplus://offline/ref=9EC80766EB567EF6D23D95EFFADDF68A4A3FC961C202B8D3FC977DE2047EDC67D8A7F8181BCD088BDF60AEF24D9873FDBB480544RFQ" TargetMode="External"/><Relationship Id="rId455" Type="http://schemas.openxmlformats.org/officeDocument/2006/relationships/hyperlink" Target="consultantplus://offline/ref=9EC80766EB567EF6D23D95EFFADDF68A4A3FC961C202B8D3FC977DE2047EDC67D8A7F81810995DCC8D66F8A417CD7FE1BE56074F04B768B64AR1Q" TargetMode="External"/><Relationship Id="rId497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620" Type="http://schemas.openxmlformats.org/officeDocument/2006/relationships/hyperlink" Target="http://internet.garant.ru/document/redirect/196235/2311" TargetMode="External"/><Relationship Id="rId662" Type="http://schemas.openxmlformats.org/officeDocument/2006/relationships/hyperlink" Target="http://internet.garant.ru/document/redirect/71227460/2042" TargetMode="External"/><Relationship Id="rId12" Type="http://schemas.openxmlformats.org/officeDocument/2006/relationships/hyperlink" Target="consultantplus://offline/ref=FCEF95BA67B4C85C0C4F45AC0E8D8E7380FD62797CE88EF3EE7242C75C4E1425E27B4305FCD5DC41873494C348886170EB32E57D86506E7CR2KDL" TargetMode="External"/><Relationship Id="rId108" Type="http://schemas.openxmlformats.org/officeDocument/2006/relationships/hyperlink" Target="consultantplus://offline/ref=9EC80766EB567EF6D23D95EFFADDF68A4830CA69C90DB8D3FC977DE2047EDC67D8A7F818109958CF8366F8A417CD7FE1BE56074F04B768B64AR1Q" TargetMode="External"/><Relationship Id="rId315" Type="http://schemas.openxmlformats.org/officeDocument/2006/relationships/hyperlink" Target="consultantplus://offline/ref=9EC80766EB567EF6D23D95EFFADDF68A4831C866C80DB8D3FC977DE2047EDC67D8A7F818109959CC8966F8A417CD7FE1BE56074F04B768B64AR1Q" TargetMode="External"/><Relationship Id="rId357" Type="http://schemas.openxmlformats.org/officeDocument/2006/relationships/hyperlink" Target="consultantplus://offline/ref=9EC80766EB567EF6D23D95EFFADDF68A4A39CE66C607B8D3FC977DE2047EDC67D8A7F818109959C88B66F8A417CD7FE1BE56074F04B768B64AR1Q" TargetMode="External"/><Relationship Id="rId522" Type="http://schemas.openxmlformats.org/officeDocument/2006/relationships/hyperlink" Target="consultantplus://offline/ref=9EC80766EB567EF6D23D95EFFADDF68A4138C960C00FE5D9F4CE71E003718370DFEEF41910995ECE8139FDB1069570E4A748065018B56A4BR5Q" TargetMode="External"/><Relationship Id="rId54" Type="http://schemas.openxmlformats.org/officeDocument/2006/relationships/hyperlink" Target="consultantplus://offline/ref=808708C22F57B03537CF63F9015C52FB463CF27A1FC684E63DB15EE8D7779CD0A0E75CF9EBDD8CA8E8E9BFE6F3669CE8D4D6BCEB3EBEB15BE6C2M" TargetMode="External"/><Relationship Id="rId96" Type="http://schemas.openxmlformats.org/officeDocument/2006/relationships/hyperlink" Target="consultantplus://offline/ref=F4149EE7211DE22B46F26507766933D75D89BE3423C84239EDFCB53212ED1D6CAF285F0DCA29CE480DA0DFE2D781F85E2ED821F28895327730R4Q" TargetMode="External"/><Relationship Id="rId161" Type="http://schemas.openxmlformats.org/officeDocument/2006/relationships/hyperlink" Target="consultantplus://offline/ref=9EC80766EB567EF6D23D95EFFADDF68A4830CA69C90DB8D3FC977DE2047EDC67D8A7F81810995BCB8D66F8A417CD7FE1BE56074F04B768B64AR1Q" TargetMode="External"/><Relationship Id="rId217" Type="http://schemas.openxmlformats.org/officeDocument/2006/relationships/hyperlink" Target="consultantplus://offline/ref=F4149EE7211DE22B46F26507766933D75D89BE3423C84239EDFCB53212ED1D6CAF285F0DCA28C8400CA0DFE2D781F85E2ED821F28895327730R4Q" TargetMode="External"/><Relationship Id="rId399" Type="http://schemas.openxmlformats.org/officeDocument/2006/relationships/hyperlink" Target="consultantplus://offline/ref=9EC80766EB567EF6D23D95EFFADDF68A4A3FC961C202B8D3FC977DE2047EDC67D8A7F818109958CB8A66F8A417CD7FE1BE56074F04B768B64AR1Q" TargetMode="External"/><Relationship Id="rId564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259" Type="http://schemas.openxmlformats.org/officeDocument/2006/relationships/hyperlink" Target="consultantplus://offline/ref=9EC80766EB567EF6D23D95EFFADDF68A4A3FC961C202B8D3FC977DE2047EDC67D8A7F81810995BCC8A66F8A417CD7FE1BE56074F04B768B64AR1Q" TargetMode="External"/><Relationship Id="rId424" Type="http://schemas.openxmlformats.org/officeDocument/2006/relationships/hyperlink" Target="consultantplus://offline/ref=9EC80766EB567EF6D23D95EFFADDF68A4A3FC961C202B8D3FC977DE2047EDC67D8A7F818109958C78966F8A417CD7FE1BE56074F04B768B64AR1Q" TargetMode="External"/><Relationship Id="rId466" Type="http://schemas.openxmlformats.org/officeDocument/2006/relationships/hyperlink" Target="consultantplus://offline/ref=9EC80766EB567EF6D23D95EFFADDF68A4A3FC961C202B8D3FC977DE2047EDC67D8A7F81810995DCA8966F8A417CD7FE1BE56074F04B768B64AR1Q" TargetMode="External"/><Relationship Id="rId631" Type="http://schemas.openxmlformats.org/officeDocument/2006/relationships/hyperlink" Target="http://internet.garant.ru/document/redirect/196235/229" TargetMode="External"/><Relationship Id="rId673" Type="http://schemas.openxmlformats.org/officeDocument/2006/relationships/hyperlink" Target="http://internet.garant.ru/document/redirect/71227460/2064" TargetMode="External"/><Relationship Id="rId23" Type="http://schemas.openxmlformats.org/officeDocument/2006/relationships/hyperlink" Target="consultantplus://offline/ref=6017382C10EE53F9D2531C68DCC517473B0A959F7411F7620A87EE299CB4C7CFB29C0A721AFD03D0ACFF6D3D6A931C07202626A2A1OAJ4L" TargetMode="External"/><Relationship Id="rId119" Type="http://schemas.openxmlformats.org/officeDocument/2006/relationships/hyperlink" Target="consultantplus://offline/ref=9EC80766EB567EF6D23D95EFFADDF68A4830CA69C90DB8D3FC977DE2047EDC67D8A7F818109958CE8266F8A417CD7FE1BE56074F04B768B64AR1Q" TargetMode="External"/><Relationship Id="rId270" Type="http://schemas.openxmlformats.org/officeDocument/2006/relationships/hyperlink" Target="consultantplus://offline/ref=9EC80766EB567EF6D23D95EFFADDF68A4A3FC961C202B8D3FC977DE2047EDC67D8A7F8181491529BDB29F9F8519F6CE3B856054E184BR4Q" TargetMode="External"/><Relationship Id="rId326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533" Type="http://schemas.openxmlformats.org/officeDocument/2006/relationships/hyperlink" Target="consultantplus://offline/ref=9EC80766EB567EF6D23D95EFFADDF68A4A39CE66C607B8D3FC977DE2047EDC67D8A7F8181BCD088BDF60AEF24D9873FDBB480544RFQ" TargetMode="External"/><Relationship Id="rId65" Type="http://schemas.openxmlformats.org/officeDocument/2006/relationships/hyperlink" Target="consultantplus://offline/ref=6C4C548CE16F1EB47AD33D48BEACC9B567AB784733F698209CE7663808D0E8D5994E5ECC10A5078965C77AA8A315754DE956F77E525B996450d4G" TargetMode="External"/><Relationship Id="rId130" Type="http://schemas.openxmlformats.org/officeDocument/2006/relationships/hyperlink" Target="consultantplus://offline/ref=9EC80766EB567EF6D23D95EFFADDF68A4830CA69C90DB8D3FC977DE2047EDC67D8A7F81810995BC98F66F8A417CD7FE1BE56074F04B768B64AR1Q" TargetMode="External"/><Relationship Id="rId368" Type="http://schemas.openxmlformats.org/officeDocument/2006/relationships/hyperlink" Target="consultantplus://offline/ref=9EC80766EB567EF6D23D95EFFADDF68A4A3DCB61C702B8D3FC977DE2047EDC67D8A7F81D1691529BDB29F9F8519F6CE3B856054E184BR4Q" TargetMode="External"/><Relationship Id="rId575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172" Type="http://schemas.openxmlformats.org/officeDocument/2006/relationships/hyperlink" Target="consultantplus://offline/ref=9EC80766EB567EF6D23D95EFFADDF68A4A39CB61C505B8D3FC977DE2047EDC67D8A7F81810995AC78A66F8A417CD7FE1BE56074F04B768B64AR1Q" TargetMode="External"/><Relationship Id="rId228" Type="http://schemas.openxmlformats.org/officeDocument/2006/relationships/hyperlink" Target="consultantplus://offline/ref=9EC80766EB567EF6D23D95EFFADDF68A4A3FC961C202B8D3FC977DE2047EDC67D8A7F8181690529BDB29F9F8519F6CE3B856054E184BR4Q" TargetMode="External"/><Relationship Id="rId435" Type="http://schemas.openxmlformats.org/officeDocument/2006/relationships/hyperlink" Target="consultantplus://offline/ref=9EC80766EB567EF6D23D95EFFADDF68A4A3FC961C202B8D3FC977DE2047EDC67D8A7F81810995AC68F66F8A417CD7FE1BE56074F04B768B64AR1Q" TargetMode="External"/><Relationship Id="rId477" Type="http://schemas.openxmlformats.org/officeDocument/2006/relationships/hyperlink" Target="consultantplus://offline/ref=9EC80766EB567EF6D23D95EFFADDF68A4A3DCB61C702B8D3FC977DE2047EDC67D8A7F81F17920D9ECE38A1F7548672E2A74A074C41RBQ" TargetMode="External"/><Relationship Id="rId600" Type="http://schemas.openxmlformats.org/officeDocument/2006/relationships/hyperlink" Target="http://ivo.garant.ru/" TargetMode="External"/><Relationship Id="rId642" Type="http://schemas.openxmlformats.org/officeDocument/2006/relationships/hyperlink" Target="http://internet.garant.ru/document/redirect/71227460/2033" TargetMode="External"/><Relationship Id="rId684" Type="http://schemas.openxmlformats.org/officeDocument/2006/relationships/hyperlink" Target="http://internet.garant.ru/document/redirect/71227460/20432" TargetMode="External"/><Relationship Id="rId281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337" Type="http://schemas.openxmlformats.org/officeDocument/2006/relationships/hyperlink" Target="consultantplus://offline/ref=9EC80766EB567EF6D23D95EFFADDF68A4831C866C80DB8D3FC977DE2047EDC67D8A7F818109959CA8F66F8A417CD7FE1BE56074F04B768B64AR1Q" TargetMode="External"/><Relationship Id="rId502" Type="http://schemas.openxmlformats.org/officeDocument/2006/relationships/hyperlink" Target="consultantplus://offline/ref=9EC80766EB567EF6D23D95EFFADDF68A4138C960C00FE5D9F4CE71E003718370DFEEF41910995DC78139FDB1069570E4A748065018B56A4BR5Q" TargetMode="External"/><Relationship Id="rId34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76" Type="http://schemas.openxmlformats.org/officeDocument/2006/relationships/hyperlink" Target="consultantplus://offline/ref=F4149EE7211DE22B46F26507766933D75D89BE3423C84239EDFCB53212ED1D6CAF285F0DCA28C8490EA0DFE2D781F85E2ED821F28895327730R4Q" TargetMode="External"/><Relationship Id="rId141" Type="http://schemas.openxmlformats.org/officeDocument/2006/relationships/hyperlink" Target="consultantplus://offline/ref=9EC80766EB567EF6D23D95EFFADDF68A4830CA69C90DB8D3FC977DE2047EDC67D8A7F818109958CC8A66F8A417CD7FE1BE56074F04B768B64AR1Q" TargetMode="External"/><Relationship Id="rId379" Type="http://schemas.openxmlformats.org/officeDocument/2006/relationships/hyperlink" Target="consultantplus://offline/ref=9EC80766EB567EF6D23D95EFFADDF68A4A3FC961C202B8D3FC977DE2047EDC67D8A7F818109959CD8366F8A417CD7FE1BE56074F04B768B64AR1Q" TargetMode="External"/><Relationship Id="rId544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586" Type="http://schemas.openxmlformats.org/officeDocument/2006/relationships/hyperlink" Target="http://internet.garant.ru/document/redirect/196235/0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internet.garant.ru/document/redirect/10200300/3602" TargetMode="External"/><Relationship Id="rId239" Type="http://schemas.openxmlformats.org/officeDocument/2006/relationships/hyperlink" Target="consultantplus://offline/ref=9EC80766EB567EF6D23D95EFFADDF68A4A3FC961C202B8D3FC977DE2047EDC67D8A7F8181690529BDB29F9F8519F6CE3B856054E184BR4Q" TargetMode="External"/><Relationship Id="rId390" Type="http://schemas.openxmlformats.org/officeDocument/2006/relationships/hyperlink" Target="consultantplus://offline/ref=9EC80766EB567EF6D23D95EFFADDF68A4A3FC961C202B8D3FC977DE2047EDC67D8A7F81817920D9ECE38A1F7548672E2A74A074C41RBQ" TargetMode="External"/><Relationship Id="rId404" Type="http://schemas.openxmlformats.org/officeDocument/2006/relationships/hyperlink" Target="consultantplus://offline/ref=9EC80766EB567EF6D23D95EFFADDF68A4A3FC961C202B8D3FC977DE2047EDC67D8A7F818109958CA8B66F8A417CD7FE1BE56074F04B768B64AR1Q" TargetMode="External"/><Relationship Id="rId446" Type="http://schemas.openxmlformats.org/officeDocument/2006/relationships/hyperlink" Target="consultantplus://offline/ref=9EC80766EB567EF6D23D95EFFADDF68A4A3FC961C202B8D3FC977DE2047EDC67D8A7F81810995DCD8E66F8A417CD7FE1BE56074F04B768B64AR1Q" TargetMode="External"/><Relationship Id="rId611" Type="http://schemas.openxmlformats.org/officeDocument/2006/relationships/hyperlink" Target="http://internet.garant.ru/document/redirect/196235/810" TargetMode="External"/><Relationship Id="rId653" Type="http://schemas.openxmlformats.org/officeDocument/2006/relationships/hyperlink" Target="http://internet.garant.ru/document/redirect/71227460/3037" TargetMode="External"/><Relationship Id="rId250" Type="http://schemas.openxmlformats.org/officeDocument/2006/relationships/hyperlink" Target="consultantplus://offline/ref=9EC80766EB567EF6D23D95EFFADDF68A4A3FC961C202B8D3FC977DE2047EDC67D8A7F8101BCD088BDF60AEF24D9873FDBB480544RFQ" TargetMode="External"/><Relationship Id="rId292" Type="http://schemas.openxmlformats.org/officeDocument/2006/relationships/hyperlink" Target="consultantplus://offline/ref=9EC80766EB567EF6D23D95EFFADDF68A4A3DCB61C702B8D3FC977DE2047EDC67D8A7F81B1090529BDB29F9F8519F6CE3B856054E184BR4Q" TargetMode="External"/><Relationship Id="rId306" Type="http://schemas.openxmlformats.org/officeDocument/2006/relationships/hyperlink" Target="consultantplus://offline/ref=9EC80766EB567EF6D23D95EFFADDF68A4831C866C80DB8D3FC977DE2047EDC67D8A7F818109959CD8D66F8A417CD7FE1BE56074F04B768B64AR1Q" TargetMode="External"/><Relationship Id="rId488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695" Type="http://schemas.openxmlformats.org/officeDocument/2006/relationships/hyperlink" Target="http://internet.garant.ru/document/redirect/71363792/98" TargetMode="External"/><Relationship Id="rId45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87" Type="http://schemas.openxmlformats.org/officeDocument/2006/relationships/hyperlink" Target="consultantplus://offline/ref=F4149EE7211DE22B46F26507766933D75F8CBC3925C94239EDFCB53212ED1D6CAF285F0DCA29C94405A0DFE2D781F85E2ED821F28895327730R4Q" TargetMode="External"/><Relationship Id="rId110" Type="http://schemas.openxmlformats.org/officeDocument/2006/relationships/hyperlink" Target="consultantplus://offline/ref=9EC80766EB567EF6D23D95EFFADDF68A4830CA69C90DB8D3FC977DE2047EDC67D8A7F818109958CF8366F8A417CD7FE1BE56074F04B768B64AR1Q" TargetMode="External"/><Relationship Id="rId348" Type="http://schemas.openxmlformats.org/officeDocument/2006/relationships/hyperlink" Target="consultantplus://offline/ref=9EC80766EB567EF6D23D95EFFADDF68A4A3DCB61C702B8D3FC977DE2047EDC67D8A7F8181690529BDB29F9F8519F6CE3B856054E184BR4Q" TargetMode="External"/><Relationship Id="rId513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55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597" Type="http://schemas.openxmlformats.org/officeDocument/2006/relationships/hyperlink" Target="http://internet.garant.ru/document/redirect/196235/220" TargetMode="External"/><Relationship Id="rId152" Type="http://schemas.openxmlformats.org/officeDocument/2006/relationships/hyperlink" Target="consultantplus://offline/ref=9EC80766EB567EF6D23D95EFFADDF68A4830CA69C90DB8D3FC977DE2047EDC67D8A7F818109958C88A66F8A417CD7FE1BE56074F04B768B64AR1Q" TargetMode="External"/><Relationship Id="rId194" Type="http://schemas.openxmlformats.org/officeDocument/2006/relationships/hyperlink" Target="consultantplus://offline/ref=9EC80766EB567EF6D23D95EFFADDF68A4A3DCB61C702B8D3FC977DE2047EDC67D8A7F81D1391529BDB29F9F8519F6CE3B856054E184BR4Q" TargetMode="External"/><Relationship Id="rId208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415" Type="http://schemas.openxmlformats.org/officeDocument/2006/relationships/hyperlink" Target="consultantplus://offline/ref=9EC80766EB567EF6D23D95EFFADDF68A4A39CB66C604B8D3FC977DE2047EDC67D8A7F818109959CB8E66F8A417CD7FE1BE56074F04B768B64AR1Q" TargetMode="External"/><Relationship Id="rId457" Type="http://schemas.openxmlformats.org/officeDocument/2006/relationships/hyperlink" Target="consultantplus://offline/ref=9EC80766EB567EF6D23D95EFFADDF68A4A3FC961C202B8D3FC977DE2047EDC67D8A7F81810995DCB8966F8A417CD7FE1BE56074F04B768B64AR1Q" TargetMode="External"/><Relationship Id="rId622" Type="http://schemas.openxmlformats.org/officeDocument/2006/relationships/hyperlink" Target="http://internet.garant.ru/document/redirect/196235/2313" TargetMode="External"/><Relationship Id="rId261" Type="http://schemas.openxmlformats.org/officeDocument/2006/relationships/hyperlink" Target="consultantplus://offline/ref=9EC80766EB567EF6D23D95EFFADDF68A4A3DCB61C702B8D3FC977DE2047EDC67D8A7F81B119D529BDB29F9F8519F6CE3B856054E184BR4Q" TargetMode="External"/><Relationship Id="rId499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664" Type="http://schemas.openxmlformats.org/officeDocument/2006/relationships/hyperlink" Target="http://internet.garant.ru/document/redirect/71227460/2044" TargetMode="External"/><Relationship Id="rId14" Type="http://schemas.openxmlformats.org/officeDocument/2006/relationships/hyperlink" Target="consultantplus://offline/ref=5188EE5BD86A6B0B167D28BA3793B2E2F3B104313D7CADC168C925F21380AD8EB206D57A86B70BCFD90AFC4806549B7080966047A904F56CyCT6L" TargetMode="External"/><Relationship Id="rId56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317" Type="http://schemas.openxmlformats.org/officeDocument/2006/relationships/hyperlink" Target="consultantplus://offline/ref=9EC80766EB567EF6D23D95EFFADDF68A4831C866C80DB8D3FC977DE2047EDC67D8A7F818109959CC8E66F8A417CD7FE1BE56074F04B768B64AR1Q" TargetMode="External"/><Relationship Id="rId359" Type="http://schemas.openxmlformats.org/officeDocument/2006/relationships/hyperlink" Target="consultantplus://offline/ref=9EC80766EB567EF6D23D95EFFADDF68A4A39CE66C607B8D3FC977DE2047EDC67D8A7F81D12920D9ECE38A1F7548672E2A74A074C41RBQ" TargetMode="External"/><Relationship Id="rId524" Type="http://schemas.openxmlformats.org/officeDocument/2006/relationships/hyperlink" Target="consultantplus://offline/ref=9EC80766EB567EF6D23D95EFFADDF68A4138C960C00FE5D9F4CE71E003718370DFEEF41910995ECB8139FDB1069570E4A748065018B56A4BR5Q" TargetMode="External"/><Relationship Id="rId566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98" Type="http://schemas.openxmlformats.org/officeDocument/2006/relationships/hyperlink" Target="consultantplus://offline/ref=F4149EE7211DE22B46F26507766933D75F84BC3524CD4239EDFCB53212ED1D6CAF285F0DCA29C84209A0DFE2D781F85E2ED821F28895327730R4Q" TargetMode="External"/><Relationship Id="rId121" Type="http://schemas.openxmlformats.org/officeDocument/2006/relationships/hyperlink" Target="consultantplus://offline/ref=9EC80766EB567EF6D23D95EFFADDF68A4830CA69C90DB8D3FC977DE2047EDC67D8A7F818109958CD8A66F8A417CD7FE1BE56074F04B768B64AR1Q" TargetMode="External"/><Relationship Id="rId163" Type="http://schemas.openxmlformats.org/officeDocument/2006/relationships/hyperlink" Target="consultantplus://offline/ref=9EC80766EB567EF6D23D95EFFADDF68A4830CA69C90DB8D3FC977DE2047EDC67D8A7F81810995BCB8366F8A417CD7FE1BE56074F04B768B64AR1Q" TargetMode="External"/><Relationship Id="rId219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370" Type="http://schemas.openxmlformats.org/officeDocument/2006/relationships/header" Target="header2.xml"/><Relationship Id="rId426" Type="http://schemas.openxmlformats.org/officeDocument/2006/relationships/hyperlink" Target="consultantplus://offline/ref=9EC80766EB567EF6D23D95EFFADDF68A4A3FC961C202B8D3FC977DE2047EDC67D8A7F818109958C78F66F8A417CD7FE1BE56074F04B768B64AR1Q" TargetMode="External"/><Relationship Id="rId633" Type="http://schemas.openxmlformats.org/officeDocument/2006/relationships/hyperlink" Target="http://internet.garant.ru/document/redirect/196235/229" TargetMode="External"/><Relationship Id="rId230" Type="http://schemas.openxmlformats.org/officeDocument/2006/relationships/hyperlink" Target="consultantplus://offline/ref=9EC80766EB567EF6D23D95EFFADDF68A4A3FC961C202B8D3FC977DE2047EDC67D8A7F818189A529BDB29F9F8519F6CE3B856054E184BR4Q" TargetMode="External"/><Relationship Id="rId468" Type="http://schemas.openxmlformats.org/officeDocument/2006/relationships/hyperlink" Target="consultantplus://offline/ref=9EC80766EB567EF6D23D95EFFADDF68A4A3FC961C202B8D3FC977DE2047EDC67D8A7F81810995DC98B66F8A417CD7FE1BE56074F04B768B64AR1Q" TargetMode="External"/><Relationship Id="rId675" Type="http://schemas.openxmlformats.org/officeDocument/2006/relationships/hyperlink" Target="http://internet.garant.ru/document/redirect/71227460/2066" TargetMode="External"/><Relationship Id="rId25" Type="http://schemas.openxmlformats.org/officeDocument/2006/relationships/hyperlink" Target="consultantplus://offline/ref=6D50EF0B37D4203CC92F8C1721CE2336D947B23BC4EC1D276A03534536B2FCDBBB0DB5FC5CD3831AA7C08E8E2D64DC966676AF63A8433AC9iCJ0L" TargetMode="External"/><Relationship Id="rId67" Type="http://schemas.openxmlformats.org/officeDocument/2006/relationships/hyperlink" Target="consultantplus://offline/ref=F4149EE7211DE22B46F26507766933D75D89BE3423C84239EDFCB53212ED1D6CAF285F0DCA29CE4804A0DFE2D781F85E2ED821F28895327730R4Q" TargetMode="External"/><Relationship Id="rId272" Type="http://schemas.openxmlformats.org/officeDocument/2006/relationships/hyperlink" Target="consultantplus://offline/ref=9EC80766EB567EF6D23D95EFFADDF68A4A3FC961C202B8D3FC977DE2047EDC67D8A7F818159C529BDB29F9F8519F6CE3B856054E184BR4Q" TargetMode="External"/><Relationship Id="rId328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535" Type="http://schemas.openxmlformats.org/officeDocument/2006/relationships/hyperlink" Target="consultantplus://offline/ref=9EC80766EB567EF6D23D95EFFADDF68A4A39CE66C607B8D3FC977DE2047EDC67D8A7F81D15920D9ECE38A1F7548672E2A74A074C41RBQ" TargetMode="External"/><Relationship Id="rId577" Type="http://schemas.openxmlformats.org/officeDocument/2006/relationships/hyperlink" Target="consultantplus://offline/ref=9EC80766EB567EF6D23D95EFFADDF68A4138C960C00FE5D9F4CE71E003718370DFEEF419109958CE8139FDB1069570E4A748065018B56A4BR5Q" TargetMode="External"/><Relationship Id="rId132" Type="http://schemas.openxmlformats.org/officeDocument/2006/relationships/hyperlink" Target="consultantplus://offline/ref=9EC80766EB567EF6D23D95EFFADDF68A4830CA69C90DB8D3FC977DE2047EDC67D8A7F81810995BC98F66F8A417CD7FE1BE56074F04B768B64AR1Q" TargetMode="External"/><Relationship Id="rId174" Type="http://schemas.openxmlformats.org/officeDocument/2006/relationships/hyperlink" Target="consultantplus://offline/ref=9EC80766EB567EF6D23D95EFFADDF68A4A3DC869C602B8D3FC977DE2047EDC67D8A7F81810985BCB8A66F8A417CD7FE1BE56074F04B768B64AR1Q" TargetMode="External"/><Relationship Id="rId381" Type="http://schemas.openxmlformats.org/officeDocument/2006/relationships/hyperlink" Target="consultantplus://offline/ref=9EC80766EB567EF6D23D95EFFADDF68A4A3FC961C202B8D3FC977DE2047EDC67D8A7F818109959CC8866F8A417CD7FE1BE56074F04B768B64AR1Q" TargetMode="External"/><Relationship Id="rId602" Type="http://schemas.openxmlformats.org/officeDocument/2006/relationships/hyperlink" Target="http://internet.garant.ru/document/redirect/196235/410" TargetMode="External"/><Relationship Id="rId241" Type="http://schemas.openxmlformats.org/officeDocument/2006/relationships/hyperlink" Target="consultantplus://offline/ref=9EC80766EB567EF6D23D95EFFADDF68A4A3FC961C202B8D3FC977DE2047EDC67D8A7F818179D529BDB29F9F8519F6CE3B856054E184BR4Q" TargetMode="External"/><Relationship Id="rId437" Type="http://schemas.openxmlformats.org/officeDocument/2006/relationships/hyperlink" Target="consultantplus://offline/ref=9EC80766EB567EF6D23D95EFFADDF68A4A3FC961C202B8D3FC977DE2047EDC67D8A7F81810995AC68D66F8A417CD7FE1BE56074F04B768B64AR1Q" TargetMode="External"/><Relationship Id="rId479" Type="http://schemas.openxmlformats.org/officeDocument/2006/relationships/hyperlink" Target="consultantplus://offline/ref=9EC80766EB567EF6D23D95EFFADDF68A4A3DCB61C702B8D3FC977DE2047EDC67D8A7F81B1398529BDB29F9F8519F6CE3B856054E184BR4Q" TargetMode="External"/><Relationship Id="rId644" Type="http://schemas.openxmlformats.org/officeDocument/2006/relationships/hyperlink" Target="http://internet.garant.ru/document/redirect/71227460/2036" TargetMode="External"/><Relationship Id="rId686" Type="http://schemas.openxmlformats.org/officeDocument/2006/relationships/hyperlink" Target="http://internet.garant.ru/document/redirect/71227460/2073" TargetMode="External"/><Relationship Id="rId36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283" Type="http://schemas.openxmlformats.org/officeDocument/2006/relationships/hyperlink" Target="consultantplus://offline/ref=9EC80766EB567EF6D23D95EFFADDF68A4A3DCB61C702B8D3FC977DE2047EDC67D8A7F81B109E529BDB29F9F8519F6CE3B856054E184BR4Q" TargetMode="External"/><Relationship Id="rId339" Type="http://schemas.openxmlformats.org/officeDocument/2006/relationships/hyperlink" Target="consultantplus://offline/ref=9EC80766EB567EF6D23D95EFFADDF68A4831C866C80DB8D3FC977DE2047EDC67D8A7F818109959C88D66F8A417CD7FE1BE56074F04B768B64AR1Q" TargetMode="External"/><Relationship Id="rId490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04" Type="http://schemas.openxmlformats.org/officeDocument/2006/relationships/hyperlink" Target="consultantplus://offline/ref=9EC80766EB567EF6D23D95EFFADDF68A4138C960C00FE5D9F4CE71E003718370DFEEF41910995CC98139FDB1069570E4A748065018B56A4BR5Q" TargetMode="External"/><Relationship Id="rId546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78" Type="http://schemas.openxmlformats.org/officeDocument/2006/relationships/hyperlink" Target="consultantplus://offline/ref=F4149EE7211DE22B46F26507766933D75F84BC3524CD4239EDFCB53212ED1D6CAF285F05C3229C1048FE86B194CAF55D37C421F139R7Q" TargetMode="External"/><Relationship Id="rId101" Type="http://schemas.openxmlformats.org/officeDocument/2006/relationships/hyperlink" Target="consultantplus://offline/ref=F4149EE7211DE22B46F26507766933D75D89BE3423C84239EDFCB53212ED1D6CAF285F0DCA28CA4708A0DFE2D781F85E2ED821F28895327730R4Q" TargetMode="External"/><Relationship Id="rId143" Type="http://schemas.openxmlformats.org/officeDocument/2006/relationships/hyperlink" Target="consultantplus://offline/ref=9EC80766EB567EF6D23D95EFFADDF68A4830CA69C90DB8D3FC977DE2047EDC67D8A7F818109958CC8866F8A417CD7FE1BE56074F04B768B64AR1Q" TargetMode="External"/><Relationship Id="rId185" Type="http://schemas.openxmlformats.org/officeDocument/2006/relationships/hyperlink" Target="http://internet.garant.ru/document/redirect/196235/2311" TargetMode="External"/><Relationship Id="rId350" Type="http://schemas.openxmlformats.org/officeDocument/2006/relationships/hyperlink" Target="consultantplus://offline/ref=9EC80766EB567EF6D23D95EFFADDF68A4A39CE66C607B8D3FC977DE2047EDC67D8A7F818109959C98966F8A417CD7FE1BE56074F04B768B64AR1Q" TargetMode="External"/><Relationship Id="rId406" Type="http://schemas.openxmlformats.org/officeDocument/2006/relationships/hyperlink" Target="consultantplus://offline/ref=9EC80766EB567EF6D23D95EFFADDF68A4A3FC961C202B8D3FC977DE2047EDC67D8A7F818109958CA8966F8A417CD7FE1BE56074F04B768B64AR1Q" TargetMode="External"/><Relationship Id="rId588" Type="http://schemas.openxmlformats.org/officeDocument/2006/relationships/hyperlink" Target="https://base.garant.ru/10200300/9d6506b7354f91b33cd5839dca900db1/" TargetMode="External"/><Relationship Id="rId9" Type="http://schemas.openxmlformats.org/officeDocument/2006/relationships/hyperlink" Target="consultantplus://offline/ref=567DB08B3DDE0C889E7FE2FA8EFF7B115F1D630C3F8055A62EEDCF896159DA8A01B17933D5D44B9E070D1F50C0423387A17D5343d2P8L" TargetMode="External"/><Relationship Id="rId210" Type="http://schemas.openxmlformats.org/officeDocument/2006/relationships/hyperlink" Target="consultantplus://offline/ref=9EC80766EB567EF6D23D95EFFADDF68A4A3FC961C202B8D3FC977DE2047EDC67D8A7F818109958C78966F8A417CD7FE1BE56074F04B768B64AR1Q" TargetMode="External"/><Relationship Id="rId392" Type="http://schemas.openxmlformats.org/officeDocument/2006/relationships/hyperlink" Target="consultantplus://offline/ref=9EC80766EB567EF6D23D95EFFADDF68A4A3FC961C202B8D3FC977DE2047EDC67D8A7F818109958CE8E66F8A417CD7FE1BE56074F04B768B64AR1Q" TargetMode="External"/><Relationship Id="rId448" Type="http://schemas.openxmlformats.org/officeDocument/2006/relationships/hyperlink" Target="consultantplus://offline/ref=9EC80766EB567EF6D23D95EFFADDF68A4A3FC961C202B8D3FC977DE2047EDC67D8A7F81810995DCD8D66F8A417CD7FE1BE56074F04B768B64AR1Q" TargetMode="External"/><Relationship Id="rId613" Type="http://schemas.openxmlformats.org/officeDocument/2006/relationships/hyperlink" Target="http://internet.garant.ru/document/redirect/196235/227" TargetMode="External"/><Relationship Id="rId655" Type="http://schemas.openxmlformats.org/officeDocument/2006/relationships/hyperlink" Target="http://internet.garant.ru/document/redirect/71227460/2041" TargetMode="External"/><Relationship Id="rId697" Type="http://schemas.openxmlformats.org/officeDocument/2006/relationships/theme" Target="theme/theme1.xml"/><Relationship Id="rId252" Type="http://schemas.openxmlformats.org/officeDocument/2006/relationships/hyperlink" Target="consultantplus://offline/ref=9EC80766EB567EF6D23D95EFFADDF68A4A3FC961C202B8D3FC977DE2047EDC67D8A7F81810995BCB8366F8A417CD7FE1BE56074F04B768B64AR1Q" TargetMode="External"/><Relationship Id="rId294" Type="http://schemas.openxmlformats.org/officeDocument/2006/relationships/hyperlink" Target="consultantplus://offline/ref=9EC80766EB567EF6D23D95EFFADDF68A4A3DCB61C702B8D3FC977DE2047EDC67D8A7F81B1199529BDB29F9F8519F6CE3B856054E184BR4Q" TargetMode="External"/><Relationship Id="rId308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515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47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89" Type="http://schemas.openxmlformats.org/officeDocument/2006/relationships/hyperlink" Target="consultantplus://offline/ref=F4149EE7211DE22B46F26507766933D75F8CBC3925C94239EDFCB53212ED1D6CAF285F0DCA29C94405A0DFE2D781F85E2ED821F28895327730R4Q" TargetMode="External"/><Relationship Id="rId112" Type="http://schemas.openxmlformats.org/officeDocument/2006/relationships/hyperlink" Target="consultantplus://offline/ref=9EC80766EB567EF6D23D95EFFADDF68A4830CA69C90DB8D3FC977DE2047EDC67D8A7F818109958CF8366F8A417CD7FE1BE56074F04B768B64AR1Q" TargetMode="External"/><Relationship Id="rId154" Type="http://schemas.openxmlformats.org/officeDocument/2006/relationships/hyperlink" Target="consultantplus://offline/ref=9EC80766EB567EF6D23D95EFFADDF68A4830CA69C90DB8D3FC977DE2047EDC67D8A7F818109958C78C66F8A417CD7FE1BE56074F04B768B64AR1Q" TargetMode="External"/><Relationship Id="rId361" Type="http://schemas.openxmlformats.org/officeDocument/2006/relationships/hyperlink" Target="consultantplus://offline/ref=9EC80766EB567EF6D23D95EFFADDF68A4A3DCB61C702B8D3FC977DE2047EDC67D8A7F81D1691529BDB29F9F8519F6CE3B856054E184BR4Q" TargetMode="External"/><Relationship Id="rId557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599" Type="http://schemas.openxmlformats.org/officeDocument/2006/relationships/hyperlink" Target="http://ivo.garant.ru/" TargetMode="External"/><Relationship Id="rId196" Type="http://schemas.openxmlformats.org/officeDocument/2006/relationships/hyperlink" Target="consultantplus://offline/ref=9EC80766EB567EF6D23D95EFFADDF68A4A3DCB61C702B8D3FC977DE2047EDC67D8A7F81810995DCA8866F8A417CD7FE1BE56074F04B768B64AR1Q" TargetMode="External"/><Relationship Id="rId417" Type="http://schemas.openxmlformats.org/officeDocument/2006/relationships/hyperlink" Target="consultantplus://offline/ref=9EC80766EB567EF6D23D95EFFADDF68A4A39CB66C604B8D3FC977DE2047EDC67D8A7F818109959CB8366F8A417CD7FE1BE56074F04B768B64AR1Q" TargetMode="External"/><Relationship Id="rId459" Type="http://schemas.openxmlformats.org/officeDocument/2006/relationships/hyperlink" Target="consultantplus://offline/ref=9EC80766EB567EF6D23D95EFFADDF68A4A3FC961C202B8D3FC977DE2047EDC67D8A7F81F12920D9ECE38A1F7548672E2A74A074C41RBQ" TargetMode="External"/><Relationship Id="rId624" Type="http://schemas.openxmlformats.org/officeDocument/2006/relationships/hyperlink" Target="http://internet.garant.ru/document/redirect/196235/231" TargetMode="External"/><Relationship Id="rId666" Type="http://schemas.openxmlformats.org/officeDocument/2006/relationships/hyperlink" Target="http://internet.garant.ru/document/redirect/71227460/2046" TargetMode="External"/><Relationship Id="rId16" Type="http://schemas.openxmlformats.org/officeDocument/2006/relationships/hyperlink" Target="consultantplus://offline/ref=5188EE5BD86A6B0B167D28BA3793B2E2F3B104313D7CADC168C925F21380AD8EB206D57A86B70BCFD90AFC4806549B7080966047A904F56CyCT6L" TargetMode="External"/><Relationship Id="rId221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263" Type="http://schemas.openxmlformats.org/officeDocument/2006/relationships/hyperlink" Target="consultantplus://offline/ref=9EC80766EB567EF6D23D95EFFADDF68A4831C866C80DB8D3FC977DE2047EDC67D8A7F818109959C98C66F8A417CD7FE1BE56074F04B768B64AR1Q" TargetMode="External"/><Relationship Id="rId319" Type="http://schemas.openxmlformats.org/officeDocument/2006/relationships/hyperlink" Target="consultantplus://offline/ref=9EC80766EB567EF6D23D95EFFADDF68A4831C866C80DB8D3FC977DE2047EDC67D8A7F818109959CC8F66F8A417CD7FE1BE56074F04B768B64AR1Q" TargetMode="External"/><Relationship Id="rId470" Type="http://schemas.openxmlformats.org/officeDocument/2006/relationships/hyperlink" Target="consultantplus://offline/ref=9EC80766EB567EF6D23D95EFFADDF68A4A3FC961C202B8D3FC977DE2047EDC67D8A7F81810995DC88A66F8A417CD7FE1BE56074F04B768B64AR1Q" TargetMode="External"/><Relationship Id="rId526" Type="http://schemas.openxmlformats.org/officeDocument/2006/relationships/hyperlink" Target="consultantplus://offline/ref=9EC80766EB567EF6D23D95EFFADDF68A4A3DCB61C702B8D3FC977DE2047EDC67D8A7F81810995CCC8B66F8A417CD7FE1BE56074F04B768B64AR1Q" TargetMode="External"/><Relationship Id="rId58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123" Type="http://schemas.openxmlformats.org/officeDocument/2006/relationships/hyperlink" Target="consultantplus://offline/ref=9EC80766EB567EF6D23D95EFFADDF68A4830CA69C90DB8D3FC977DE2047EDC67D8A7F818109958CE8366F8A417CD7FE1BE56074F04B768B64AR1Q" TargetMode="External"/><Relationship Id="rId330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568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165" Type="http://schemas.openxmlformats.org/officeDocument/2006/relationships/hyperlink" Target="consultantplus://offline/ref=9EC80766EB567EF6D23D95EFFADDF68A4830CA69C90DB8D3FC977DE2047EDC67D8A7F81810995BCA8A66F8A417CD7FE1BE56074F04B768B64AR1Q" TargetMode="External"/><Relationship Id="rId372" Type="http://schemas.openxmlformats.org/officeDocument/2006/relationships/hyperlink" Target="consultantplus://offline/ref=9EC80766EB567EF6D23D95EFFADDF68A4A3DCB61C702B8D3FC977DE2047EDC67D8A7F81810995DCA8B66F8A417CD7FE1BE56074F04B768B64AR1Q" TargetMode="External"/><Relationship Id="rId428" Type="http://schemas.openxmlformats.org/officeDocument/2006/relationships/hyperlink" Target="consultantplus://offline/ref=9EC80766EB567EF6D23D95EFFADDF68A4A3FC961C202B8D3FC977DE2047EDC67D8A7F81810995AC98E66F8A417CD7FE1BE56074F04B768B64AR1Q" TargetMode="External"/><Relationship Id="rId635" Type="http://schemas.openxmlformats.org/officeDocument/2006/relationships/hyperlink" Target="http://internet.garant.ru/document/redirect/71227460/2032" TargetMode="External"/><Relationship Id="rId677" Type="http://schemas.openxmlformats.org/officeDocument/2006/relationships/hyperlink" Target="http://internet.garant.ru/document/redirect/71227460/2062" TargetMode="External"/><Relationship Id="rId232" Type="http://schemas.openxmlformats.org/officeDocument/2006/relationships/hyperlink" Target="consultantplus://offline/ref=9EC80766EB567EF6D23D95EFFADDF68A4A3FC961C202B8D3FC977DE2047EDC67D8A7F818179D529BDB29F9F8519F6CE3B856054E184BR4Q" TargetMode="External"/><Relationship Id="rId274" Type="http://schemas.openxmlformats.org/officeDocument/2006/relationships/hyperlink" Target="consultantplus://offline/ref=9EC80766EB567EF6D23D95EFFADDF68A4A3FC961C202B8D3FC977DE2047EDC67D8A7F818199A529BDB29F9F8519F6CE3B856054E184BR4Q" TargetMode="External"/><Relationship Id="rId481" Type="http://schemas.openxmlformats.org/officeDocument/2006/relationships/hyperlink" Target="consultantplus://offline/ref=9EC80766EB567EF6D23D95EFFADDF68A4A3FC961C202B8D3FC977DE2047EDC67D8A7F81E16920D9ECE38A1F7548672E2A74A074C41RBQ" TargetMode="External"/><Relationship Id="rId27" Type="http://schemas.openxmlformats.org/officeDocument/2006/relationships/hyperlink" Target="consultantplus://offline/ref=B8DF9C3DD558F0C0DCBD97510FC063D824EAB6635FE387E8B475B96BDFB41EBC64A2C199CACA150306748FCFBD3BD4B0C78B9682C0K7L" TargetMode="External"/><Relationship Id="rId69" Type="http://schemas.openxmlformats.org/officeDocument/2006/relationships/hyperlink" Target="consultantplus://offline/ref=F4149EE7211DE22B46F26507766933D75D89BE3423C84239EDFCB53212ED1D6CAF285F0DCA29CF410CA0DFE2D781F85E2ED821F28895327730R4Q" TargetMode="External"/><Relationship Id="rId134" Type="http://schemas.openxmlformats.org/officeDocument/2006/relationships/hyperlink" Target="consultantplus://offline/ref=9EC80766EB567EF6D23D95EFFADDF68A4830CA69C90DB8D3FC977DE2047EDC67D8A7F81810995BC88A66F8A417CD7FE1BE56074F04B768B64AR1Q" TargetMode="External"/><Relationship Id="rId537" Type="http://schemas.openxmlformats.org/officeDocument/2006/relationships/hyperlink" Target="consultantplus://offline/ref=9EC80766EB567EF6D23D95EFFADDF68A4A39CE66C607B8D3FC977DE2047EDC67D8A7F818109959C98366F8A417CD7FE1BE56074F04B768B64AR1Q" TargetMode="External"/><Relationship Id="rId579" Type="http://schemas.openxmlformats.org/officeDocument/2006/relationships/hyperlink" Target="consultantplus://offline/ref=9EC80766EB567EF6D23D95EFFADDF68A4A3DCB61C702B8D3FC977DE2047EDC67D8A7F81A1191529BDB29F9F8519F6CE3B856054E184BR4Q" TargetMode="External"/><Relationship Id="rId80" Type="http://schemas.openxmlformats.org/officeDocument/2006/relationships/hyperlink" Target="consultantplus://offline/ref=F4149EE7211DE22B46F26507766933D75D89BE3423C84239EDFCB53212ED1D6CAF285F0DCA29C84208A0DFE2D781F85E2ED821F28895327730R4Q" TargetMode="External"/><Relationship Id="rId176" Type="http://schemas.openxmlformats.org/officeDocument/2006/relationships/hyperlink" Target="consultantplus://offline/ref=9EC80766EB567EF6D23D95EFFADDF68A4A3DC869C602B8D3FC977DE2047EDC67D8A7F81810985BCB8866F8A417CD7FE1BE56074F04B768B64AR1Q" TargetMode="External"/><Relationship Id="rId341" Type="http://schemas.openxmlformats.org/officeDocument/2006/relationships/hyperlink" Target="consultantplus://offline/ref=9EC80766EB567EF6D23D95EFFADDF68A4A3DCB61C702B8D3FC977DE2047EDC67D8A7F81810995DC98C66F8A417CD7FE1BE56074F04B768B64AR1Q" TargetMode="External"/><Relationship Id="rId383" Type="http://schemas.openxmlformats.org/officeDocument/2006/relationships/hyperlink" Target="consultantplus://offline/ref=9EC80766EB567EF6D23D95EFFADDF68A4A3FC961C202B8D3FC977DE2047EDC67D8A7F818109959CB8F66F8A417CD7FE1BE56074F04B768B64AR1Q" TargetMode="External"/><Relationship Id="rId439" Type="http://schemas.openxmlformats.org/officeDocument/2006/relationships/hyperlink" Target="consultantplus://offline/ref=9EC80766EB567EF6D23D95EFFADDF68A4A3FC961C202B8D3FC977DE2047EDC67D8A7F81810995AC78E66F8A417CD7FE1BE56074F04B768B64AR1Q" TargetMode="External"/><Relationship Id="rId590" Type="http://schemas.openxmlformats.org/officeDocument/2006/relationships/hyperlink" Target="http://internet.garant.ru/document/redirect/196235/427" TargetMode="External"/><Relationship Id="rId604" Type="http://schemas.openxmlformats.org/officeDocument/2006/relationships/hyperlink" Target="http://internet.garant.ru/document/redirect/189086/0" TargetMode="External"/><Relationship Id="rId646" Type="http://schemas.openxmlformats.org/officeDocument/2006/relationships/hyperlink" Target="http://internet.garant.ru/document/redirect/71227460/2035" TargetMode="External"/><Relationship Id="rId201" Type="http://schemas.openxmlformats.org/officeDocument/2006/relationships/hyperlink" Target="consultantplus://offline/ref=9EC80766EB567EF6D23D95EFFADDF68A4A3DCB61C702B8D3FC977DE2047EDC67D8A7F81810995FC68266F8A417CD7FE1BE56074F04B768B64AR1Q" TargetMode="External"/><Relationship Id="rId243" Type="http://schemas.openxmlformats.org/officeDocument/2006/relationships/hyperlink" Target="consultantplus://offline/ref=9EC80766EB567EF6D23D95EFFADDF68A4A3FC961C202B8D3FC977DE2047EDC67D8A7F81C16920D9ECE38A1F7548672E2A74A074C41RBQ" TargetMode="External"/><Relationship Id="rId285" Type="http://schemas.openxmlformats.org/officeDocument/2006/relationships/hyperlink" Target="consultantplus://offline/ref=9EC80766EB567EF6D23D95EFFADDF68A4831C866C80DB8D3FC977DE2047EDC67D8A7F818109959CB8866F8A417CD7FE1BE56074F04B768B64AR1Q" TargetMode="External"/><Relationship Id="rId450" Type="http://schemas.openxmlformats.org/officeDocument/2006/relationships/hyperlink" Target="consultantplus://offline/ref=9EC80766EB567EF6D23D95EFFADDF68A4A3FC961C202B8D3FC977DE2047EDC67D8A7F81810995DCD8366F8A417CD7FE1BE56074F04B768B64AR1Q" TargetMode="External"/><Relationship Id="rId506" Type="http://schemas.openxmlformats.org/officeDocument/2006/relationships/hyperlink" Target="consultantplus://offline/ref=9EC80766EB567EF6D23D95EFFADDF68A4138C960C00FE5D9F4CE71E003718370DFEEF41910995CC68139FDB1069570E4A748065018B56A4BR5Q" TargetMode="External"/><Relationship Id="rId688" Type="http://schemas.openxmlformats.org/officeDocument/2006/relationships/hyperlink" Target="http://internet.garant.ru/document/redirect/70596798/1000" TargetMode="External"/><Relationship Id="rId38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103" Type="http://schemas.openxmlformats.org/officeDocument/2006/relationships/hyperlink" Target="consultantplus://offline/ref=9EC80766EB567EF6D23D95EFFADDF68A4A3DC869C602B8D3FC977DE2047EDC67D8A7F818109959CE8266F8A417CD7FE1BE56074F04B768B64AR1Q" TargetMode="External"/><Relationship Id="rId310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492" Type="http://schemas.openxmlformats.org/officeDocument/2006/relationships/hyperlink" Target="consultantplus://offline/ref=9EC80766EB567EF6D23D95EFFADDF68A4138C960C00FE5D9F4CE71E003718370DFEEF41910995BCC8139FDB1069570E4A748065018B56A4BR5Q" TargetMode="External"/><Relationship Id="rId548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91" Type="http://schemas.openxmlformats.org/officeDocument/2006/relationships/hyperlink" Target="consultantplus://offline/ref=F4149EE7211DE22B46F26507766933D75D89BE3423C84239EDFCB53212ED1D6CAF285F0DCA29CE4909A0DFE2D781F85E2ED821F28895327730R4Q" TargetMode="External"/><Relationship Id="rId145" Type="http://schemas.openxmlformats.org/officeDocument/2006/relationships/hyperlink" Target="consultantplus://offline/ref=9EC80766EB567EF6D23D95EFFADDF68A4830CA69C90DB8D3FC977DE2047EDC67D8A7F818109958CC8266F8A417CD7FE1BE56074F04B768B64AR1Q" TargetMode="External"/><Relationship Id="rId187" Type="http://schemas.openxmlformats.org/officeDocument/2006/relationships/hyperlink" Target="https://internet.garant.ru/" TargetMode="External"/><Relationship Id="rId352" Type="http://schemas.openxmlformats.org/officeDocument/2006/relationships/hyperlink" Target="consultantplus://offline/ref=9EC80766EB567EF6D23D95EFFADDF68A4A39CE66C607B8D3FC977DE2047EDC67D8A7F81D15920D9ECE38A1F7548672E2A74A074C41RBQ" TargetMode="External"/><Relationship Id="rId394" Type="http://schemas.openxmlformats.org/officeDocument/2006/relationships/hyperlink" Target="consultantplus://offline/ref=9EC80766EB567EF6D23D95EFFADDF68A4A3FC961C202B8D3FC977DE2047EDC67D8A7F81B12920D9ECE38A1F7548672E2A74A074C41RBQ" TargetMode="External"/><Relationship Id="rId408" Type="http://schemas.openxmlformats.org/officeDocument/2006/relationships/hyperlink" Target="consultantplus://offline/ref=9EC80766EB567EF6D23D95EFFADDF68A4A3FC961C202B8D3FC977DE2047EDC67D8A7F818109958CA8966F8A417CD7FE1BE56074F04B768B64AR1Q" TargetMode="External"/><Relationship Id="rId615" Type="http://schemas.openxmlformats.org/officeDocument/2006/relationships/hyperlink" Target="http://internet.garant.ru/document/redirect/10200300/3602" TargetMode="External"/><Relationship Id="rId212" Type="http://schemas.openxmlformats.org/officeDocument/2006/relationships/hyperlink" Target="consultantplus://offline/ref=9EC80766EB567EF6D23D95EFFADDF68A4A3FC961C202B8D3FC977DE2047EDC67D8A7F818109958C98366F8A417CD7FE1BE56074F04B768B64AR1Q" TargetMode="External"/><Relationship Id="rId254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657" Type="http://schemas.openxmlformats.org/officeDocument/2006/relationships/hyperlink" Target="http://internet.garant.ru/document/redirect/71227460/20413" TargetMode="External"/><Relationship Id="rId49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114" Type="http://schemas.openxmlformats.org/officeDocument/2006/relationships/hyperlink" Target="consultantplus://offline/ref=9EC80766EB567EF6D23D95EFFADDF68A4830CA69C90DB8D3FC977DE2047EDC67D8A7F818109958CF8366F8A417CD7FE1BE56074F04B768B64AR1Q" TargetMode="External"/><Relationship Id="rId296" Type="http://schemas.openxmlformats.org/officeDocument/2006/relationships/hyperlink" Target="consultantplus://offline/ref=9EC80766EB567EF6D23D95EFFADDF68A4A3DCB61C702B8D3FC977DE2047EDC67D8A7F81B1198529BDB29F9F8519F6CE3B856054E184BR4Q" TargetMode="External"/><Relationship Id="rId461" Type="http://schemas.openxmlformats.org/officeDocument/2006/relationships/hyperlink" Target="consultantplus://offline/ref=9EC80766EB567EF6D23D95EFFADDF68A4A3FC961C202B8D3FC977DE2047EDC67D8A7F81810995DCB8266F8A417CD7FE1BE56074F04B768B64AR1Q" TargetMode="External"/><Relationship Id="rId517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59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60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156" Type="http://schemas.openxmlformats.org/officeDocument/2006/relationships/hyperlink" Target="consultantplus://offline/ref=9EC80766EB567EF6D23D95EFFADDF68A4830CA69C90DB8D3FC977DE2047EDC67D8A7F81810995BCF8C66F8A417CD7FE1BE56074F04B768B64AR1Q" TargetMode="External"/><Relationship Id="rId198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321" Type="http://schemas.openxmlformats.org/officeDocument/2006/relationships/hyperlink" Target="consultantplus://offline/ref=9EC80766EB567EF6D23D95EFFADDF68A4831C866C80DB8D3FC977DE2047EDC67D8A7F818109959CC8C66F8A417CD7FE1BE56074F04B768B64AR1Q" TargetMode="External"/><Relationship Id="rId363" Type="http://schemas.openxmlformats.org/officeDocument/2006/relationships/hyperlink" Target="consultantplus://offline/ref=9EC80766EB567EF6D23D95EFFADDF68A4A3DCB61C702B8D3FC977DE2047EDC67D8A7F81810995DCB8D66F8A417CD7FE1BE56074F04B768B64AR1Q" TargetMode="External"/><Relationship Id="rId419" Type="http://schemas.openxmlformats.org/officeDocument/2006/relationships/hyperlink" Target="consultantplus://offline/ref=9EC80766EB567EF6D23D95EFFADDF68A4A39CB66C604B8D3FC977DE2047EDC67D8A7F818109959CA8866F8A417CD7FE1BE56074F04B768B64AR1Q" TargetMode="External"/><Relationship Id="rId570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626" Type="http://schemas.openxmlformats.org/officeDocument/2006/relationships/hyperlink" Target="http://internet.garant.ru/document/redirect/196235/226" TargetMode="External"/><Relationship Id="rId223" Type="http://schemas.openxmlformats.org/officeDocument/2006/relationships/hyperlink" Target="consultantplus://offline/ref=9EC80766EB567EF6D23D95EFFADDF68A4A3DCB61C702B8D3FC977DE2047EDC67D8A7F81D1391529BDB29F9F8519F6CE3B856054E184BR4Q" TargetMode="External"/><Relationship Id="rId430" Type="http://schemas.openxmlformats.org/officeDocument/2006/relationships/hyperlink" Target="consultantplus://offline/ref=9EC80766EB567EF6D23D95EFFADDF68A4A3FC961C202B8D3FC977DE2047EDC67D8A7F81810995AC88D66F8A417CD7FE1BE56074F04B768B64AR1Q" TargetMode="External"/><Relationship Id="rId668" Type="http://schemas.openxmlformats.org/officeDocument/2006/relationships/hyperlink" Target="http://internet.garant.ru/document/redirect/10200300/54" TargetMode="External"/><Relationship Id="rId18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265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472" Type="http://schemas.openxmlformats.org/officeDocument/2006/relationships/hyperlink" Target="consultantplus://offline/ref=9EC80766EB567EF6D23D95EFFADDF68A4A3FC961C202B8D3FC977DE2047EDC67D8A7F81810995DC88D66F8A417CD7FE1BE56074F04B768B64AR1Q" TargetMode="External"/><Relationship Id="rId528" Type="http://schemas.openxmlformats.org/officeDocument/2006/relationships/hyperlink" Target="consultantplus://offline/ref=9EC80766EB567EF6D23D95EFFADDF68A4A3DCB61C702B8D3FC977DE2047EDC67D8A7F8181690529BDB29F9F8519F6CE3B856054E184BR4Q" TargetMode="External"/><Relationship Id="rId125" Type="http://schemas.openxmlformats.org/officeDocument/2006/relationships/hyperlink" Target="consultantplus://offline/ref=9EC80766EB567EF6D23D95EFFADDF68A4830CA69C90DB8D3FC977DE2047EDC67D8A7F818109958CD8B66F8A417CD7FE1BE56074F04B768B64AR1Q" TargetMode="External"/><Relationship Id="rId167" Type="http://schemas.openxmlformats.org/officeDocument/2006/relationships/hyperlink" Target="consultantplus://offline/ref=9EC80766EB567EF6D23D95EFFADDF68A4830CA69C90DB8D3FC977DE2047EDC67D8A7F81810995BC88C66F8A417CD7FE1BE56074F04B768B64AR1Q" TargetMode="External"/><Relationship Id="rId332" Type="http://schemas.openxmlformats.org/officeDocument/2006/relationships/hyperlink" Target="consultantplus://offline/ref=9EC80766EB567EF6D23D95EFFADDF68A4831C866C80DB8D3FC977DE2047EDC67D8A7F818109959CB8C66F8A417CD7FE1BE56074F04B768B64AR1Q" TargetMode="External"/><Relationship Id="rId374" Type="http://schemas.openxmlformats.org/officeDocument/2006/relationships/hyperlink" Target="consultantplus://offline/ref=9EC80766EB567EF6D23D95EFFADDF68A4A3DCB61C702B8D3FC977DE2047EDC67D8A7F81810995DC88266F8A417CD7FE1BE56074F04B768B64AR1Q" TargetMode="External"/><Relationship Id="rId581" Type="http://schemas.openxmlformats.org/officeDocument/2006/relationships/hyperlink" Target="http://internet.garant.ru/document/redirect/10200300/131" TargetMode="External"/><Relationship Id="rId71" Type="http://schemas.openxmlformats.org/officeDocument/2006/relationships/hyperlink" Target="consultantplus://offline/ref=F4149EE7211DE22B46F26507766933D75D89BE3423C84239EDFCB53212ED1D6CAF285F0DCA29CE4805A0DFE2D781F85E2ED821F28895327730R4Q" TargetMode="External"/><Relationship Id="rId234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637" Type="http://schemas.openxmlformats.org/officeDocument/2006/relationships/hyperlink" Target="http://internet.garant.ru/document/redirect/71227460/2040" TargetMode="External"/><Relationship Id="rId679" Type="http://schemas.openxmlformats.org/officeDocument/2006/relationships/hyperlink" Target="http://internet.garant.ru/document/redirect/71227460/2064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7B570030346BACB970A485653E3F9F0554F3C164D17C5C221286B0E7DB42E6E4038DE6560B2B8D98F9CE0AB96F785CBC25FDCBBDFD09466Q4K9L" TargetMode="External"/><Relationship Id="rId276" Type="http://schemas.openxmlformats.org/officeDocument/2006/relationships/hyperlink" Target="consultantplus://offline/ref=9EC80766EB567EF6D23D95EFFADDF68A4831C866C80DB8D3FC977DE2047EDC67D8A7F818109959CE8F66F8A417CD7FE1BE56074F04B768B64AR1Q" TargetMode="External"/><Relationship Id="rId441" Type="http://schemas.openxmlformats.org/officeDocument/2006/relationships/hyperlink" Target="consultantplus://offline/ref=9EC80766EB567EF6D23D95EFFADDF68A4A3FC961C202B8D3FC977DE2047EDC67D8A7F81810995DCF8966F8A417CD7FE1BE56074F04B768B64AR1Q" TargetMode="External"/><Relationship Id="rId483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39" Type="http://schemas.openxmlformats.org/officeDocument/2006/relationships/hyperlink" Target="consultantplus://offline/ref=9EC80766EB567EF6D23D95EFFADDF68A4A39CE66C607B8D3FC977DE2047EDC67D8A7F818109959C88A66F8A417CD7FE1BE56074F04B768B64AR1Q" TargetMode="External"/><Relationship Id="rId690" Type="http://schemas.openxmlformats.org/officeDocument/2006/relationships/hyperlink" Target="http://internet.garant.ru/document/redirect/70596798/0" TargetMode="External"/><Relationship Id="rId40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136" Type="http://schemas.openxmlformats.org/officeDocument/2006/relationships/hyperlink" Target="consultantplus://offline/ref=9EC80766EB567EF6D23D95EFFADDF68A4830CA69C90DB8D3FC977DE2047EDC67D8A7F818109958C78A66F8A417CD7FE1BE56074F04B768B64AR1Q" TargetMode="External"/><Relationship Id="rId178" Type="http://schemas.openxmlformats.org/officeDocument/2006/relationships/hyperlink" Target="consultantplus://offline/ref=4EB620CF248E62090E72DDDE1F097809C7FA89DC30389DDC925C967E0A57308CC24E40CAC0281925C4772018655FCA485F42C520C07AF97ANAI8I" TargetMode="External"/><Relationship Id="rId301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343" Type="http://schemas.openxmlformats.org/officeDocument/2006/relationships/hyperlink" Target="consultantplus://offline/ref=9EC80766EB567EF6D23D95EFFADDF68A4A3DCB61C702B8D3FC977DE2047EDC67D8A7F81B1499529BDB29F9F8519F6CE3B856054E184BR4Q" TargetMode="External"/><Relationship Id="rId550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61" Type="http://schemas.openxmlformats.org/officeDocument/2006/relationships/hyperlink" Target="consultantplus://offline/ref=997AFD4CB8AF504F656A895FAFB81EFA9349292A6284104FED6075AC5C8F680C9B9CE0A869978E7DB40E51C06FC1704F39C0D4CB8Cd4K2N" TargetMode="External"/><Relationship Id="rId82" Type="http://schemas.openxmlformats.org/officeDocument/2006/relationships/hyperlink" Target="consultantplus://offline/ref=F4149EE7211DE22B46F26507766933D75D89BE3423C84239EDFCB53212ED1D6CAF285F0DCA29C1450AA0DFE2D781F85E2ED821F28895327730R4Q" TargetMode="External"/><Relationship Id="rId199" Type="http://schemas.openxmlformats.org/officeDocument/2006/relationships/hyperlink" Target="consultantplus://offline/ref=9EC80766EB567EF6D23D95EFFADDF68A4A3DCB61C702B8D3FC977DE2047EDC67D8A7F81810995FC68F66F8A417CD7FE1BE56074F04B768B64AR1Q" TargetMode="External"/><Relationship Id="rId203" Type="http://schemas.openxmlformats.org/officeDocument/2006/relationships/hyperlink" Target="consultantplus://offline/ref=9EC80766EB567EF6D23D95EFFADDF68A4831C866C30CB8D3FC977DE2047EDC67D8A7F818109959CE8A66F8A417CD7FE1BE56074F04B768B64AR1Q" TargetMode="External"/><Relationship Id="rId385" Type="http://schemas.openxmlformats.org/officeDocument/2006/relationships/hyperlink" Target="consultantplus://offline/ref=9EC80766EB567EF6D23D95EFFADDF68A4A3FC961C202B8D3FC977DE2047EDC67D8A7F81810995CCC8266F8A417CD7FE1BE56074F04B768B64AR1Q" TargetMode="External"/><Relationship Id="rId571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592" Type="http://schemas.openxmlformats.org/officeDocument/2006/relationships/hyperlink" Target="http://internet.garant.ru/document/redirect/196235/423" TargetMode="External"/><Relationship Id="rId606" Type="http://schemas.openxmlformats.org/officeDocument/2006/relationships/hyperlink" Target="http://internet.garant.ru/document/redirect/189086/1008" TargetMode="External"/><Relationship Id="rId627" Type="http://schemas.openxmlformats.org/officeDocument/2006/relationships/hyperlink" Target="http://internet.garant.ru/document/redirect/196235/228" TargetMode="External"/><Relationship Id="rId648" Type="http://schemas.openxmlformats.org/officeDocument/2006/relationships/hyperlink" Target="http://internet.garant.ru/document/redirect/71227460/2067" TargetMode="External"/><Relationship Id="rId669" Type="http://schemas.openxmlformats.org/officeDocument/2006/relationships/hyperlink" Target="http://internet.garant.ru/document/redirect/71227460/2050" TargetMode="External"/><Relationship Id="rId19" Type="http://schemas.openxmlformats.org/officeDocument/2006/relationships/hyperlink" Target="consultantplus://offline/ref=22A7BE3542985BA8F46EAE7FF8F97B6DC71DDB9CD4B50A6B1835E315C52A2F87DF4B4A084D6BB8485C68765AE736B75B443E98AE77D3EA53Z7IFL" TargetMode="External"/><Relationship Id="rId224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245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266" Type="http://schemas.openxmlformats.org/officeDocument/2006/relationships/hyperlink" Target="consultantplus://offline/ref=9EC80766EB567EF6D23D95EFFADDF68A4831C866C80DB8D3FC977DE2047EDC67D8A7F818109959C98C66F8A417CD7FE1BE56074F04B768B64AR1Q" TargetMode="External"/><Relationship Id="rId287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410" Type="http://schemas.openxmlformats.org/officeDocument/2006/relationships/hyperlink" Target="consultantplus://offline/ref=9EC80766EB567EF6D23D95EFFADDF68A4A3FC961C202B8D3FC977DE2047EDC67D8A7F818109958CB8366F8A417CD7FE1BE56074F04B768B64AR1Q" TargetMode="External"/><Relationship Id="rId431" Type="http://schemas.openxmlformats.org/officeDocument/2006/relationships/hyperlink" Target="consultantplus://offline/ref=9EC80766EB567EF6D23D95EFFADDF68A4A3FC961C202B8D3FC977DE2047EDC67D8A7F81810995AC78866F8A417CD7FE1BE56074F04B768B64AR1Q" TargetMode="External"/><Relationship Id="rId452" Type="http://schemas.openxmlformats.org/officeDocument/2006/relationships/hyperlink" Target="consultantplus://offline/ref=9EC80766EB567EF6D23D95EFFADDF68A4A3FC961C202B8D3FC977DE2047EDC67D8A7F81810995DCC8B66F8A417CD7FE1BE56074F04B768B64AR1Q" TargetMode="External"/><Relationship Id="rId473" Type="http://schemas.openxmlformats.org/officeDocument/2006/relationships/hyperlink" Target="consultantplus://offline/ref=9EC80766EB567EF6D23D95EFFADDF68A4A3FC961C202B8D3FC977DE2047EDC67D8A7F81F17920D9ECE38A1F7548672E2A74A074C41RBQ" TargetMode="External"/><Relationship Id="rId494" Type="http://schemas.openxmlformats.org/officeDocument/2006/relationships/hyperlink" Target="consultantplus://offline/ref=9EC80766EB567EF6D23D95EFFADDF68A4138C960C00FE5D9F4CE71E003718370DFEEF41910995BC78139FDB1069570E4A748065018B56A4BR5Q" TargetMode="External"/><Relationship Id="rId508" Type="http://schemas.openxmlformats.org/officeDocument/2006/relationships/hyperlink" Target="consultantplus://offline/ref=9EC80766EB567EF6D23D95EFFADDF68A4138C960C00FE5D9F4CE71E003718370DFEEF41910995FCE8139FDB1069570E4A748065018B56A4BR5Q" TargetMode="External"/><Relationship Id="rId529" Type="http://schemas.openxmlformats.org/officeDocument/2006/relationships/hyperlink" Target="consultantplus://offline/ref=9EC80766EB567EF6D23D95EFFADDF68A4A39CE66C607B8D3FC977DE2047EDC67D8A7F81818920D9ECE38A1F7548672E2A74A074C41RBQ" TargetMode="External"/><Relationship Id="rId680" Type="http://schemas.openxmlformats.org/officeDocument/2006/relationships/hyperlink" Target="http://internet.garant.ru/document/redirect/71227460/20642" TargetMode="External"/><Relationship Id="rId30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105" Type="http://schemas.openxmlformats.org/officeDocument/2006/relationships/hyperlink" Target="consultantplus://offline/ref=9EC80766EB567EF6D23D95EFFADDF68A4A3DC869C602B8D3FC977DE2047EDC67D8A7F818109958CA8266F8A417CD7FE1BE56074F04B768B64AR1Q" TargetMode="External"/><Relationship Id="rId126" Type="http://schemas.openxmlformats.org/officeDocument/2006/relationships/hyperlink" Target="consultantplus://offline/ref=9EC80766EB567EF6D23D95EFFADDF68A4830CA69C90DB8D3FC977DE2047EDC67D8A7F81810995BC98F66F8A417CD7FE1BE56074F04B768B64AR1Q" TargetMode="External"/><Relationship Id="rId147" Type="http://schemas.openxmlformats.org/officeDocument/2006/relationships/hyperlink" Target="consultantplus://offline/ref=9EC80766EB567EF6D23D95EFFADDF68A4830CA69C90DB8D3FC977DE2047EDC67D8A7F818109958CB8E66F8A417CD7FE1BE56074F04B768B64AR1Q" TargetMode="External"/><Relationship Id="rId168" Type="http://schemas.openxmlformats.org/officeDocument/2006/relationships/hyperlink" Target="consultantplus://offline/ref=9EC80766EB567EF6D23D95EFFADDF68A4830CA69C90DB8D3FC977DE2047EDC67D8A7F818109958CC8366F8A417CD7FE1BE56074F04B768B64AR1Q" TargetMode="External"/><Relationship Id="rId312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333" Type="http://schemas.openxmlformats.org/officeDocument/2006/relationships/hyperlink" Target="consultantplus://offline/ref=9EC80766EB567EF6D23D95EFFADDF68A4831C866C80DB8D3FC977DE2047EDC67D8A7F818109959C68C66F8A417CD7FE1BE56074F04B768B64AR1Q" TargetMode="External"/><Relationship Id="rId354" Type="http://schemas.openxmlformats.org/officeDocument/2006/relationships/hyperlink" Target="consultantplus://offline/ref=9EC80766EB567EF6D23D95EFFADDF68A4A39CE66C607B8D3FC977DE2047EDC67D8A7F818109959C98366F8A417CD7FE1BE56074F04B768B64AR1Q" TargetMode="External"/><Relationship Id="rId540" Type="http://schemas.openxmlformats.org/officeDocument/2006/relationships/hyperlink" Target="consultantplus://offline/ref=9EC80766EB567EF6D23D95EFFADDF68A4A39CE66C607B8D3FC977DE2047EDC67D8A7F818109959C88B66F8A417CD7FE1BE56074F04B768B64AR1Q" TargetMode="External"/><Relationship Id="rId51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72" Type="http://schemas.openxmlformats.org/officeDocument/2006/relationships/hyperlink" Target="consultantplus://offline/ref=F4149EE7211DE22B46F26507766933D75D89BE3423C84239EDFCB53212ED1D6CAF285F0FCF2AC3155DEFDEBE91D3EB5C28D823F39439R6Q" TargetMode="External"/><Relationship Id="rId93" Type="http://schemas.openxmlformats.org/officeDocument/2006/relationships/hyperlink" Target="consultantplus://offline/ref=F4149EE7211DE22B46F26507766933D75D89BE3423C84239EDFCB53212ED1D6CAF285F0DCA29CE4909A0DFE2D781F85E2ED821F28895327730R4Q" TargetMode="External"/><Relationship Id="rId189" Type="http://schemas.openxmlformats.org/officeDocument/2006/relationships/header" Target="header1.xml"/><Relationship Id="rId375" Type="http://schemas.openxmlformats.org/officeDocument/2006/relationships/hyperlink" Target="consultantplus://offline/ref=9EC80766EB567EF6D23D95EFFADDF68A4A3FC961C202B8D3FC977DE2047EDC67D8A7F818109959CD8C66F8A417CD7FE1BE56074F04B768B64AR1Q" TargetMode="External"/><Relationship Id="rId396" Type="http://schemas.openxmlformats.org/officeDocument/2006/relationships/hyperlink" Target="consultantplus://offline/ref=9EC80766EB567EF6D23D95EFFADDF68A4138C960C00FE5D9F4CE71E003718370DFEEF419109958CA8139FDB1069570E4A748065018B56A4BR5Q" TargetMode="External"/><Relationship Id="rId561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582" Type="http://schemas.openxmlformats.org/officeDocument/2006/relationships/hyperlink" Target="http://internet.garant.ru/document/redirect/10200300/132" TargetMode="External"/><Relationship Id="rId617" Type="http://schemas.openxmlformats.org/officeDocument/2006/relationships/hyperlink" Target="http://internet.garant.ru/document/redirect/196235/10000" TargetMode="External"/><Relationship Id="rId638" Type="http://schemas.openxmlformats.org/officeDocument/2006/relationships/hyperlink" Target="http://internet.garant.ru/document/redirect/71227460/2039" TargetMode="External"/><Relationship Id="rId659" Type="http://schemas.openxmlformats.org/officeDocument/2006/relationships/hyperlink" Target="http://internet.garant.ru/document/redirect/71227460/20415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9EC80766EB567EF6D23D95EFFADDF68A4A3FC961C202B8D3FC977DE2047EDC67D8A7F81810995CCC8F66F8A417CD7FE1BE56074F04B768B64AR1Q" TargetMode="External"/><Relationship Id="rId235" Type="http://schemas.openxmlformats.org/officeDocument/2006/relationships/hyperlink" Target="consultantplus://offline/ref=9EC80766EB567EF6D23D95EFFADDF68A4A3FC961C202B8D3FC977DE2047EDC67D8A7F8181191529BDB29F9F8519F6CE3B856054E184BR4Q" TargetMode="External"/><Relationship Id="rId256" Type="http://schemas.openxmlformats.org/officeDocument/2006/relationships/hyperlink" Target="consultantplus://offline/ref=9EC80766EB567EF6D23D95EFFADDF68A4A3FC961C202B8D3FC977DE2047EDC67D8A7F81A10920D9ECE38A1F7548672E2A74A074C41RBQ" TargetMode="External"/><Relationship Id="rId277" Type="http://schemas.openxmlformats.org/officeDocument/2006/relationships/hyperlink" Target="consultantplus://offline/ref=9EC80766EB567EF6D23D95EFFADDF68A4831C866C80DB8D3FC977DE2047EDC67D8A7F818109959C98366F8A417CD7FE1BE56074F04B768B64AR1Q" TargetMode="External"/><Relationship Id="rId298" Type="http://schemas.openxmlformats.org/officeDocument/2006/relationships/hyperlink" Target="consultantplus://offline/ref=9EC80766EB567EF6D23D95EFFADDF68A4831C866C80DB8D3FC977DE2047EDC67D8A7F818109959CD8866F8A417CD7FE1BE56074F04B768B64AR1Q" TargetMode="External"/><Relationship Id="rId400" Type="http://schemas.openxmlformats.org/officeDocument/2006/relationships/hyperlink" Target="consultantplus://offline/ref=9EC80766EB567EF6D23D95EFFADDF68A4A3FC961C202B8D3FC977DE2047EDC67D8A7F818109958CB8866F8A417CD7FE1BE56074F04B768B64AR1Q" TargetMode="External"/><Relationship Id="rId421" Type="http://schemas.openxmlformats.org/officeDocument/2006/relationships/hyperlink" Target="consultantplus://offline/ref=9EC80766EB567EF6D23D95EFFADDF68A4A3FC961C202B8D3FC977DE2047EDC67D8A7F818109958C98366F8A417CD7FE1BE56074F04B768B64AR1Q" TargetMode="External"/><Relationship Id="rId442" Type="http://schemas.openxmlformats.org/officeDocument/2006/relationships/hyperlink" Target="consultantplus://offline/ref=9EC80766EB567EF6D23D95EFFADDF68A4A3FC961C202B8D3FC977DE2047EDC67D8A7F81810995DCF8E66F8A417CD7FE1BE56074F04B768B64AR1Q" TargetMode="External"/><Relationship Id="rId463" Type="http://schemas.openxmlformats.org/officeDocument/2006/relationships/hyperlink" Target="consultantplus://offline/ref=9EC80766EB567EF6D23D95EFFADDF68A4A3FC961C202B8D3FC977DE2047EDC67D8A7F81810995DCA8A66F8A417CD7FE1BE56074F04B768B64AR1Q" TargetMode="External"/><Relationship Id="rId484" Type="http://schemas.openxmlformats.org/officeDocument/2006/relationships/hyperlink" Target="consultantplus://offline/ref=9EC80766EB567EF6D23D95EFFADDF68A4138C960C00FE5D9F4CE71E003718370DFEEF419109958C78139FDB1069570E4A748065018B56A4BR5Q" TargetMode="External"/><Relationship Id="rId519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670" Type="http://schemas.openxmlformats.org/officeDocument/2006/relationships/hyperlink" Target="http://internet.garant.ru/document/redirect/71227460/2059" TargetMode="External"/><Relationship Id="rId116" Type="http://schemas.openxmlformats.org/officeDocument/2006/relationships/hyperlink" Target="consultantplus://offline/ref=9EC80766EB567EF6D23D95EFFADDF68A4830CA69C90DB8D3FC977DE2047EDC67D8A7F818109958CD8E66F8A417CD7FE1BE56074F04B768B64AR1Q" TargetMode="External"/><Relationship Id="rId137" Type="http://schemas.openxmlformats.org/officeDocument/2006/relationships/hyperlink" Target="consultantplus://offline/ref=9EC80766EB567EF6D23D95EFFADDF68A4830CA69C90DB8D3FC977DE2047EDC67D8A7F81810995BC88A66F8A417CD7FE1BE56074F04B768B64AR1Q" TargetMode="External"/><Relationship Id="rId158" Type="http://schemas.openxmlformats.org/officeDocument/2006/relationships/hyperlink" Target="consultantplus://offline/ref=9EC80766EB567EF6D23D95EFFADDF68A4830CA69C90DB8D3FC977DE2047EDC67D8A7F81810995BCA8A66F8A417CD7FE1BE56074F04B768B64AR1Q" TargetMode="External"/><Relationship Id="rId302" Type="http://schemas.openxmlformats.org/officeDocument/2006/relationships/hyperlink" Target="consultantplus://offline/ref=9EC80766EB567EF6D23D95EFFADDF68A4831C866C80DB8D3FC977DE2047EDC67D8A7F818109959CD8F66F8A417CD7FE1BE56074F04B768B64AR1Q" TargetMode="External"/><Relationship Id="rId323" Type="http://schemas.openxmlformats.org/officeDocument/2006/relationships/hyperlink" Target="consultantplus://offline/ref=9EC80766EB567EF6D23D95EFFADDF68A4831C866C80DB8D3FC977DE2047EDC67D8A7F818109959CC8D66F8A417CD7FE1BE56074F04B768B64AR1Q" TargetMode="External"/><Relationship Id="rId344" Type="http://schemas.openxmlformats.org/officeDocument/2006/relationships/hyperlink" Target="consultantplus://offline/ref=9EC80766EB567EF6D23D95EFFADDF68A4A3DCB61C702B8D3FC977DE2047EDC67D8A7F81810995CCF8F66F8A417CD7FE1BE56074F04B768B64AR1Q" TargetMode="External"/><Relationship Id="rId530" Type="http://schemas.openxmlformats.org/officeDocument/2006/relationships/hyperlink" Target="consultantplus://offline/ref=9EC80766EB567EF6D23D95EFFADDF68A4A39CE66C607B8D3FC977DE2047EDC67D8A7F81819920D9ECE38A1F7548672E2A74A074C41RBQ" TargetMode="External"/><Relationship Id="rId691" Type="http://schemas.openxmlformats.org/officeDocument/2006/relationships/hyperlink" Target="http://internet.garant.ru/document/redirect/70596798/13015" TargetMode="External"/><Relationship Id="rId20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41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62" Type="http://schemas.openxmlformats.org/officeDocument/2006/relationships/hyperlink" Target="consultantplus://offline/ref=997AFD4CB8AF504F656A895FAFB81EFA9349292A6284104FED6075AC5C8F680C9B9CE0A86E93832FE241509C2B92634E3FC0D7CB90425547dEK4N" TargetMode="External"/><Relationship Id="rId83" Type="http://schemas.openxmlformats.org/officeDocument/2006/relationships/hyperlink" Target="consultantplus://offline/ref=F4149EE7211DE22B46F26507766933D75F8CBC3925C94239EDFCB53212ED1D6CAF285F0DCA29C8400FA0DFE2D781F85E2ED821F28895327730R4Q" TargetMode="External"/><Relationship Id="rId179" Type="http://schemas.openxmlformats.org/officeDocument/2006/relationships/hyperlink" Target="consultantplus://offline/ref=4284AA524F03449ADD69BA18CC9D9CD38753CAA01106965DC68FC6D0EA244883628B4B636CAD6286EF4FA6A036615C7122C6ABEBE7B73A1A2CVBI" TargetMode="External"/><Relationship Id="rId365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386" Type="http://schemas.openxmlformats.org/officeDocument/2006/relationships/hyperlink" Target="consultantplus://offline/ref=9EC80766EB567EF6D23D95EFFADDF68A4A3FC961C202B8D3FC977DE2047EDC67D8A7F818109959CA8B66F8A417CD7FE1BE56074F04B768B64AR1Q" TargetMode="External"/><Relationship Id="rId551" Type="http://schemas.openxmlformats.org/officeDocument/2006/relationships/hyperlink" Target="consultantplus://offline/ref=9EC80766EB567EF6D23D95EFFADDF68A4A3FC961C202B8D3FC977DE2047EDC67D8A7F818109959CE8A66F8A417CD7FE1BE56074F04B768B64AR1Q" TargetMode="External"/><Relationship Id="rId572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593" Type="http://schemas.openxmlformats.org/officeDocument/2006/relationships/hyperlink" Target="http://internet.garant.ru/document/redirect/196235/427" TargetMode="External"/><Relationship Id="rId607" Type="http://schemas.openxmlformats.org/officeDocument/2006/relationships/hyperlink" Target="http://internet.garant.ru/document/redirect/196235/410" TargetMode="External"/><Relationship Id="rId628" Type="http://schemas.openxmlformats.org/officeDocument/2006/relationships/hyperlink" Target="http://internet.garant.ru/document/redirect/2540490/0" TargetMode="External"/><Relationship Id="rId649" Type="http://schemas.openxmlformats.org/officeDocument/2006/relationships/hyperlink" Target="http://internet.garant.ru/document/redirect/71227460/2067" TargetMode="External"/><Relationship Id="rId190" Type="http://schemas.openxmlformats.org/officeDocument/2006/relationships/hyperlink" Target="consultantplus://offline/ref=9EC80766EB567EF6D23D95EFFADDF68A4A3DCB61C702B8D3FC977DE2047EDC67D8A7F818139C529BDB29F9F8519F6CE3B856054E184BR4Q" TargetMode="External"/><Relationship Id="rId204" Type="http://schemas.openxmlformats.org/officeDocument/2006/relationships/hyperlink" Target="consultantplus://offline/ref=9EC80766EB567EF6D23D95EFFADDF68A4838CC67C206B8D3FC977DE2047EDC67D8A7F818109959CE8B66F8A417CD7FE1BE56074F04B768B64AR1Q" TargetMode="External"/><Relationship Id="rId225" Type="http://schemas.openxmlformats.org/officeDocument/2006/relationships/hyperlink" Target="consultantplus://offline/ref=9EC80766EB567EF6D23D95EFFADDF68A4A3DCB61C702B8D3FC977DE2047EDC67D8A7F81810995DC98B66F8A417CD7FE1BE56074F04B768B64AR1Q" TargetMode="External"/><Relationship Id="rId246" Type="http://schemas.openxmlformats.org/officeDocument/2006/relationships/hyperlink" Target="consultantplus://offline/ref=9EC80766EB567EF6D23D95EFFADDF68A4A3DCB61C702B8D3FC977DE2047EDC67D8A7F81810995DC98966F8A417CD7FE1BE56074F04B768B64AR1Q" TargetMode="External"/><Relationship Id="rId267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288" Type="http://schemas.openxmlformats.org/officeDocument/2006/relationships/hyperlink" Target="consultantplus://offline/ref=9EC80766EB567EF6D23D95EFFADDF68A4831C866C80DB8D3FC977DE2047EDC67D8A7F818109959CB8966F8A417CD7FE1BE56074F04B768B64AR1Q" TargetMode="External"/><Relationship Id="rId411" Type="http://schemas.openxmlformats.org/officeDocument/2006/relationships/hyperlink" Target="consultantplus://offline/ref=9EC80766EB567EF6D23D95EFFADDF68A4A3DCB61C702B8D3FC977DE2047EDC67D8A7F81810995ECF8A66F8A417CD7FE1BE56074F04B768B64AR1Q" TargetMode="External"/><Relationship Id="rId432" Type="http://schemas.openxmlformats.org/officeDocument/2006/relationships/hyperlink" Target="consultantplus://offline/ref=9EC80766EB567EF6D23D95EFFADDF68A4A3FC961C202B8D3FC977DE2047EDC67D8A7F81810995AC78F66F8A417CD7FE1BE56074F04B768B64AR1Q" TargetMode="External"/><Relationship Id="rId453" Type="http://schemas.openxmlformats.org/officeDocument/2006/relationships/hyperlink" Target="consultantplus://offline/ref=9EC80766EB567EF6D23D95EFFADDF68A4A3FC961C202B8D3FC977DE2047EDC67D8A7F81810995DCC8F66F8A417CD7FE1BE56074F04B768B64AR1Q" TargetMode="External"/><Relationship Id="rId474" Type="http://schemas.openxmlformats.org/officeDocument/2006/relationships/hyperlink" Target="consultantplus://offline/ref=9EC80766EB567EF6D23D95EFFADDF68A4A3FC961C202B8D3FC977DE2047EDC67D8A7F81E17920D9ECE38A1F7548672E2A74A074C41RBQ" TargetMode="External"/><Relationship Id="rId509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660" Type="http://schemas.openxmlformats.org/officeDocument/2006/relationships/hyperlink" Target="http://internet.garant.ru/document/redirect/71227460/20416" TargetMode="External"/><Relationship Id="rId106" Type="http://schemas.openxmlformats.org/officeDocument/2006/relationships/hyperlink" Target="consultantplus://offline/ref=9EC80766EB567EF6D23D95EFFADDF68A4A3DC869C602B8D3FC977DE2047EDC67D8A7F818109859CF8266F8A417CD7FE1BE56074F04B768B64AR1Q" TargetMode="External"/><Relationship Id="rId127" Type="http://schemas.openxmlformats.org/officeDocument/2006/relationships/hyperlink" Target="consultantplus://offline/ref=9EC80766EB567EF6D23D95EFFADDF68A4830CA69C90DB8D3FC977DE2047EDC67D8A7F81810995BC98F66F8A417CD7FE1BE56074F04B768B64AR1Q" TargetMode="External"/><Relationship Id="rId313" Type="http://schemas.openxmlformats.org/officeDocument/2006/relationships/hyperlink" Target="consultantplus://offline/ref=9EC80766EB567EF6D23D95EFFADDF68A4831C866C80DB8D3FC977DE2047EDC67D8A7F818109959CC8866F8A417CD7FE1BE56074F04B768B64AR1Q" TargetMode="External"/><Relationship Id="rId495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681" Type="http://schemas.openxmlformats.org/officeDocument/2006/relationships/hyperlink" Target="http://internet.garant.ru/document/redirect/71227460/2065" TargetMode="External"/><Relationship Id="rId10" Type="http://schemas.openxmlformats.org/officeDocument/2006/relationships/hyperlink" Target="consultantplus://offline/ref=567DB08B3DDE0C889E7FE2FA8EFF7B115814670B348155A62EEDCF896159DA8A01B17931D7DF1FCC4053460380093F85BB615241340498D5d0P5L" TargetMode="External"/><Relationship Id="rId31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52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73" Type="http://schemas.openxmlformats.org/officeDocument/2006/relationships/hyperlink" Target="consultantplus://offline/ref=F4149EE7211DE22B46F26507766933D75D89BE3423C84239EDFCB53212ED1D6CAF285F0DCA29C0410FA0DFE2D781F85E2ED821F28895327730R4Q" TargetMode="External"/><Relationship Id="rId94" Type="http://schemas.openxmlformats.org/officeDocument/2006/relationships/hyperlink" Target="consultantplus://offline/ref=F4149EE7211DE22B46F26507766933D75D89BE3423C84239EDFCB53212ED1D6CAF285F0DCA29CE480DA0DFE2D781F85E2ED821F28895327730R4Q" TargetMode="External"/><Relationship Id="rId148" Type="http://schemas.openxmlformats.org/officeDocument/2006/relationships/hyperlink" Target="consultantplus://offline/ref=9EC80766EB567EF6D23D95EFFADDF68A4830CA69C90DB8D3FC977DE2047EDC67D8A7F818109958CB8266F8A417CD7FE1BE56074F04B768B64AR1Q" TargetMode="External"/><Relationship Id="rId169" Type="http://schemas.openxmlformats.org/officeDocument/2006/relationships/hyperlink" Target="consultantplus://offline/ref=9EC80766EB567EF6D23D95EFFADDF68A4830CA69C90DB8D3FC977DE2047EDC67D8A7F81810995BC78966F8A417CD7FE1BE56074F04B768B64AR1Q" TargetMode="External"/><Relationship Id="rId334" Type="http://schemas.openxmlformats.org/officeDocument/2006/relationships/hyperlink" Target="consultantplus://offline/ref=9EC80766EB567EF6D23D95EFFADDF68A4831C866C80DB8D3FC977DE2047EDC67D8A7F818109959CB8366F8A417CD7FE1BE56074F04B768B64AR1Q" TargetMode="External"/><Relationship Id="rId355" Type="http://schemas.openxmlformats.org/officeDocument/2006/relationships/hyperlink" Target="consultantplus://offline/ref=9EC80766EB567EF6D23D95EFFADDF68A4A39CE66C607B8D3FC977DE2047EDC67D8A7F818109959C88A66F8A417CD7FE1BE56074F04B768B64AR1Q" TargetMode="External"/><Relationship Id="rId376" Type="http://schemas.openxmlformats.org/officeDocument/2006/relationships/hyperlink" Target="consultantplus://offline/ref=9EC80766EB567EF6D23D95EFFADDF68A4A3DCB61C702B8D3FC977DE2047EDC67D8A7F81810995DC78A66F8A417CD7FE1BE56074F04B768B64AR1Q" TargetMode="External"/><Relationship Id="rId397" Type="http://schemas.openxmlformats.org/officeDocument/2006/relationships/hyperlink" Target="consultantplus://offline/ref=9EC80766EB567EF6D23D95EFFADDF68A4138C960C00FE5D9F4CE71E003718370DFEEF41910995DC88139FDB1069570E4A748065018B56A4BR5Q" TargetMode="External"/><Relationship Id="rId520" Type="http://schemas.openxmlformats.org/officeDocument/2006/relationships/hyperlink" Target="consultantplus://offline/ref=9EC80766EB567EF6D23D95EFFADDF68A4138C960C00FE5D9F4CE71E003718370DFEEF41910995ECF8139FDB1069570E4A748065018B56A4BR5Q" TargetMode="External"/><Relationship Id="rId541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562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583" Type="http://schemas.openxmlformats.org/officeDocument/2006/relationships/hyperlink" Target="http://internet.garant.ru/document/redirect/10200300/135" TargetMode="External"/><Relationship Id="rId618" Type="http://schemas.openxmlformats.org/officeDocument/2006/relationships/hyperlink" Target="http://internet.garant.ru/document/redirect/10200300/94000" TargetMode="External"/><Relationship Id="rId639" Type="http://schemas.openxmlformats.org/officeDocument/2006/relationships/hyperlink" Target="http://internet.garant.ru/document/redirect/71227460/2033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7839DECCEAC5B6AB2EF07D191C779C7C75A8C32DCE5CE375BF5D6284F9D80C712EDB34EA880D8EBFBB6F07E8860130159A1DD5332C3F6Ff8WBI" TargetMode="External"/><Relationship Id="rId215" Type="http://schemas.openxmlformats.org/officeDocument/2006/relationships/hyperlink" Target="consultantplus://offline/ref=9EC80766EB567EF6D23D95EFFADDF68A4A3FC961C202B8D3FC977DE2047EDC67D8A7F81810995BCD8866F8A417CD7FE1BE56074F04B768B64AR1Q" TargetMode="External"/><Relationship Id="rId236" Type="http://schemas.openxmlformats.org/officeDocument/2006/relationships/hyperlink" Target="consultantplus://offline/ref=9EC80766EB567EF6D23D95EFFADDF68A4A3FC961C202B8D3FC977DE2047EDC67D8A7F81B17920D9ECE38A1F7548672E2A74A074C41RBQ" TargetMode="External"/><Relationship Id="rId257" Type="http://schemas.openxmlformats.org/officeDocument/2006/relationships/hyperlink" Target="consultantplus://offline/ref=9EC80766EB567EF6D23D95EFFADDF68A4A3DCB61C702B8D3FC977DE2047EDC67D8A7F81810995DCA8266F8A417CD7FE1BE56074F04B768B64AR1Q" TargetMode="External"/><Relationship Id="rId278" Type="http://schemas.openxmlformats.org/officeDocument/2006/relationships/hyperlink" Target="consultantplus://offline/ref=9EC80766EB567EF6D23D95EFFADDF68A4831C866C80DB8D3FC977DE2047EDC67D8A7F818109959C88A66F8A417CD7FE1BE56074F04B768B64AR1Q" TargetMode="External"/><Relationship Id="rId401" Type="http://schemas.openxmlformats.org/officeDocument/2006/relationships/hyperlink" Target="consultantplus://offline/ref=9EC80766EB567EF6D23D95EFFADDF68A4A3FC961C202B8D3FC977DE2047EDC67D8A7F818109958CB8E66F8A417CD7FE1BE56074F04B768B64AR1Q" TargetMode="External"/><Relationship Id="rId422" Type="http://schemas.openxmlformats.org/officeDocument/2006/relationships/hyperlink" Target="consultantplus://offline/ref=9EC80766EB567EF6D23D95EFFADDF68A4A3FC961C202B8D3FC977DE2047EDC67D8A7F818109958C98366F8A417CD7FE1BE56074F04B768B64AR1Q" TargetMode="External"/><Relationship Id="rId443" Type="http://schemas.openxmlformats.org/officeDocument/2006/relationships/hyperlink" Target="consultantplus://offline/ref=9EC80766EB567EF6D23D95EFFADDF68A4A3FC961C202B8D3FC977DE2047EDC67D8A7F81810995DCE8866F8A417CD7FE1BE56074F04B768B64AR1Q" TargetMode="External"/><Relationship Id="rId464" Type="http://schemas.openxmlformats.org/officeDocument/2006/relationships/hyperlink" Target="consultantplus://offline/ref=9EC80766EB567EF6D23D95EFFADDF68A4A3FC961C202B8D3FC977DE2047EDC67D8A7F81F15920D9ECE38A1F7548672E2A74A074C41RBQ" TargetMode="External"/><Relationship Id="rId650" Type="http://schemas.openxmlformats.org/officeDocument/2006/relationships/hyperlink" Target="http://internet.garant.ru/document/redirect/71227460/3036" TargetMode="External"/><Relationship Id="rId303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485" Type="http://schemas.openxmlformats.org/officeDocument/2006/relationships/hyperlink" Target="consultantplus://offline/ref=9EC80766EB567EF6D23D95EFFADDF68A4A3FC961C202B8D3FC977DE2047EDC67D8A7F81810995DCC8366F8A417CD7FE1BE56074F04B768B64AR1Q" TargetMode="External"/><Relationship Id="rId692" Type="http://schemas.openxmlformats.org/officeDocument/2006/relationships/hyperlink" Target="http://internet.garant.ru/document/redirect/194352/10179" TargetMode="External"/><Relationship Id="rId42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84" Type="http://schemas.openxmlformats.org/officeDocument/2006/relationships/hyperlink" Target="consultantplus://offline/ref=F4149EE7211DE22B46F26507766933D75D89BE3423C84239EDFCB53212ED1D6CAF285F0DCA29CF480AA0DFE2D781F85E2ED821F28895327730R4Q" TargetMode="External"/><Relationship Id="rId138" Type="http://schemas.openxmlformats.org/officeDocument/2006/relationships/hyperlink" Target="consultantplus://offline/ref=9EC80766EB567EF6D23D95EFFADDF68A4830CA69C90DB8D3FC977DE2047EDC67D8A7F818109958CD8D66F8A417CD7FE1BE56074F04B768B64AR1Q" TargetMode="External"/><Relationship Id="rId345" Type="http://schemas.openxmlformats.org/officeDocument/2006/relationships/hyperlink" Target="consultantplus://offline/ref=9EC80766EB567EF6D23D95EFFADDF68A4A3DCB61C702B8D3FC977DE2047EDC67D8A7F81D1598529BDB29F9F8519F6CE3B856054E184BR4Q" TargetMode="External"/><Relationship Id="rId387" Type="http://schemas.openxmlformats.org/officeDocument/2006/relationships/hyperlink" Target="consultantplus://offline/ref=9EC80766EB567EF6D23D95EFFADDF68A4A3FC961C202B8D3FC977DE2047EDC67D8A7F818109959C88266F8A417CD7FE1BE56074F04B768B64AR1Q" TargetMode="External"/><Relationship Id="rId510" Type="http://schemas.openxmlformats.org/officeDocument/2006/relationships/hyperlink" Target="consultantplus://offline/ref=9EC80766EB567EF6D23D95EFFADDF68A4138C960C00FE5D9F4CE71E003718370DFEEF41910995FCA8139FDB1069570E4A748065018B56A4BR5Q" TargetMode="External"/><Relationship Id="rId552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594" Type="http://schemas.openxmlformats.org/officeDocument/2006/relationships/hyperlink" Target="http://internet.garant.ru/document/redirect/196235/410" TargetMode="External"/><Relationship Id="rId608" Type="http://schemas.openxmlformats.org/officeDocument/2006/relationships/hyperlink" Target="http://internet.garant.ru/document/redirect/196235/414" TargetMode="External"/><Relationship Id="rId191" Type="http://schemas.openxmlformats.org/officeDocument/2006/relationships/hyperlink" Target="consultantplus://offline/ref=9EC80766EB567EF6D23D95EFFADDF68A4A3FC961C202B8D3FC977DE2047EDC67D8A7F81E18920D9ECE38A1F7548672E2A74A074C41RBQ" TargetMode="External"/><Relationship Id="rId205" Type="http://schemas.openxmlformats.org/officeDocument/2006/relationships/hyperlink" Target="consultantplus://offline/ref=9EC80766EB567EF6D23D95EFFADDF68A4A3DCB61C702B8D3FC977DE2047EDC67D8A7F81D159E529BDB29F9F8519F6CE3B856054E184BR4Q" TargetMode="External"/><Relationship Id="rId247" Type="http://schemas.openxmlformats.org/officeDocument/2006/relationships/hyperlink" Target="consultantplus://offline/ref=9EC80766EB567EF6D23D95EFFADDF68A4A3DCB61C702B8D3FC977DE2047EDC67D8A7F81810995DCA8266F8A417CD7FE1BE56074F04B768B64AR1Q" TargetMode="External"/><Relationship Id="rId412" Type="http://schemas.openxmlformats.org/officeDocument/2006/relationships/hyperlink" Target="consultantplus://offline/ref=9EC80766EB567EF6D23D95EFFADDF68A4A3DCB61C702B8D3FC977DE2047EDC67D8A7F81810995ECF8B66F8A417CD7FE1BE56074F04B768B64AR1Q" TargetMode="External"/><Relationship Id="rId107" Type="http://schemas.openxmlformats.org/officeDocument/2006/relationships/hyperlink" Target="consultantplus://offline/ref=9EC80766EB567EF6D23D95EFFADDF68A4A3DC869C602B8D3FC977DE2047EDC67D8A7F818109950C78B66F8A417CD7FE1BE56074F04B768B64AR1Q" TargetMode="External"/><Relationship Id="rId289" Type="http://schemas.openxmlformats.org/officeDocument/2006/relationships/hyperlink" Target="consultantplus://offline/ref=9EC80766EB567EF6D23D95EFFADDF68A4A3DCB61C702B8D3FC977DE2047EDC67D8A7F81B1091529BDB29F9F8519F6CE3B856054E184BR4Q" TargetMode="External"/><Relationship Id="rId454" Type="http://schemas.openxmlformats.org/officeDocument/2006/relationships/hyperlink" Target="consultantplus://offline/ref=9EC80766EB567EF6D23D95EFFADDF68A4A3FC961C202B8D3FC977DE2047EDC67D8A7F81810995DCC8C66F8A417CD7FE1BE56074F04B768B64AR1Q" TargetMode="External"/><Relationship Id="rId496" Type="http://schemas.openxmlformats.org/officeDocument/2006/relationships/hyperlink" Target="consultantplus://offline/ref=9EC80766EB567EF6D23D95EFFADDF68A4138C960C00FE5D9F4CE71E003718370DFEEF41910995CCA8139FDB1069570E4A748065018B56A4BR5Q" TargetMode="External"/><Relationship Id="rId661" Type="http://schemas.openxmlformats.org/officeDocument/2006/relationships/hyperlink" Target="http://internet.garant.ru/document/redirect/71227460/1000" TargetMode="External"/><Relationship Id="rId11" Type="http://schemas.openxmlformats.org/officeDocument/2006/relationships/hyperlink" Target="consultantplus://offline/ref=567DB08B3DDE0C889E7FE2FA8EFF7B115815630D348355A62EEDCF896159DA8A01B17931D7DF1FCE4153460380093F85BB615241340498D5d0P5L" TargetMode="External"/><Relationship Id="rId53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149" Type="http://schemas.openxmlformats.org/officeDocument/2006/relationships/hyperlink" Target="consultantplus://offline/ref=9EC80766EB567EF6D23D95EFFADDF68A4830CA69C90DB8D3FC977DE2047EDC67D8A7F818109958CB8366F8A417CD7FE1BE56074F04B768B64AR1Q" TargetMode="External"/><Relationship Id="rId314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356" Type="http://schemas.openxmlformats.org/officeDocument/2006/relationships/hyperlink" Target="consultantplus://offline/ref=9EC80766EB567EF6D23D95EFFADDF68A4A39CE66C607B8D3FC977DE2047EDC67D8A7F818109959C88A66F8A417CD7FE1BE56074F04B768B64AR1Q" TargetMode="External"/><Relationship Id="rId398" Type="http://schemas.openxmlformats.org/officeDocument/2006/relationships/hyperlink" Target="consultantplus://offline/ref=9EC80766EB567EF6D23D95EFFADDF68A4138C960C00FE5D9F4CE71E003718370DFEEF41910995DC68139FDB1069570E4A748065018B56A4BR5Q" TargetMode="External"/><Relationship Id="rId521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63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619" Type="http://schemas.openxmlformats.org/officeDocument/2006/relationships/hyperlink" Target="http://internet.garant.ru/document/redirect/196235/220" TargetMode="External"/><Relationship Id="rId95" Type="http://schemas.openxmlformats.org/officeDocument/2006/relationships/hyperlink" Target="consultantplus://offline/ref=F4149EE7211DE22B46F26507766933D75D89BE3423C84239EDFCB53212ED1D6CAF285F0DCA29CE480DA0DFE2D781F85E2ED821F28895327730R4Q" TargetMode="External"/><Relationship Id="rId160" Type="http://schemas.openxmlformats.org/officeDocument/2006/relationships/hyperlink" Target="consultantplus://offline/ref=9EC80766EB567EF6D23D95EFFADDF68A4830CA69C90DB8D3FC977DE2047EDC67D8A7F81810995BCB8A66F8A417CD7FE1BE56074F04B768B64AR1Q" TargetMode="External"/><Relationship Id="rId216" Type="http://schemas.openxmlformats.org/officeDocument/2006/relationships/hyperlink" Target="consultantplus://offline/ref=9EC80766EB567EF6D23D95EFFADDF68A4A3FC961C202B8D3FC977DE2047EDC67D8A7F8181399529BDB29F9F8519F6CE3B856054E184BR4Q" TargetMode="External"/><Relationship Id="rId423" Type="http://schemas.openxmlformats.org/officeDocument/2006/relationships/hyperlink" Target="consultantplus://offline/ref=9EC80766EB567EF6D23D95EFFADDF68A4A3FC961C202B8D3FC977DE2047EDC67D8A7F818109958C88B66F8A417CD7FE1BE56074F04B768B64AR1Q" TargetMode="External"/><Relationship Id="rId258" Type="http://schemas.openxmlformats.org/officeDocument/2006/relationships/hyperlink" Target="consultantplus://offline/ref=9EC80766EB567EF6D23D95EFFADDF68A4A3FC961C202B8D3FC977DE2047EDC67D8A7F81A19920D9ECE38A1F7548672E2A74A074C41RBQ" TargetMode="External"/><Relationship Id="rId465" Type="http://schemas.openxmlformats.org/officeDocument/2006/relationships/hyperlink" Target="consultantplus://offline/ref=9EC80766EB567EF6D23D95EFFADDF68A4A3FC961C202B8D3FC977DE2047EDC67D8A7F81F14920D9ECE38A1F7548672E2A74A074C41RBQ" TargetMode="External"/><Relationship Id="rId630" Type="http://schemas.openxmlformats.org/officeDocument/2006/relationships/hyperlink" Target="http://internet.garant.ru/document/redirect/71227460/0" TargetMode="External"/><Relationship Id="rId672" Type="http://schemas.openxmlformats.org/officeDocument/2006/relationships/hyperlink" Target="http://internet.garant.ru/document/redirect/71227460/3068" TargetMode="External"/><Relationship Id="rId22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64" Type="http://schemas.openxmlformats.org/officeDocument/2006/relationships/hyperlink" Target="consultantplus://offline/ref=B52EC92D4FBEBD74F31AC969F0CB1814FBB706137E71C50866F10342A9AC53169B08F619DEAD653647E8CAADBF47D66035561E5AE688B5A0aCw7O" TargetMode="External"/><Relationship Id="rId118" Type="http://schemas.openxmlformats.org/officeDocument/2006/relationships/hyperlink" Target="consultantplus://offline/ref=9EC80766EB567EF6D23D95EFFADDF68A4830CA69C90DB8D3FC977DE2047EDC67D8A7F818109958CD8F66F8A417CD7FE1BE56074F04B768B64AR1Q" TargetMode="External"/><Relationship Id="rId325" Type="http://schemas.openxmlformats.org/officeDocument/2006/relationships/hyperlink" Target="consultantplus://offline/ref=9EC80766EB567EF6D23D95EFFADDF68A4831C866C80DB8D3FC977DE2047EDC67D8A7F818109959CC8266F8A417CD7FE1BE56074F04B768B64AR1Q" TargetMode="External"/><Relationship Id="rId367" Type="http://schemas.openxmlformats.org/officeDocument/2006/relationships/hyperlink" Target="consultantplus://offline/ref=9EC80766EB567EF6D23D95EFFADDF68A4A3DCB61C702B8D3FC977DE2047EDC67D8A7F81810995CCC8B66F8A417CD7FE1BE56074F04B768B64AR1Q" TargetMode="External"/><Relationship Id="rId532" Type="http://schemas.openxmlformats.org/officeDocument/2006/relationships/hyperlink" Target="consultantplus://offline/ref=9EC80766EB567EF6D23D95EFFADDF68A4A39CE66C607B8D3FC977DE2047EDC67D8A7F81A19920D9ECE38A1F7548672E2A74A074C41RBQ" TargetMode="External"/><Relationship Id="rId574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171" Type="http://schemas.openxmlformats.org/officeDocument/2006/relationships/hyperlink" Target="consultantplus://offline/ref=9EC80766EB567EF6D23D95EFFADDF68A4A39CB61C505B8D3FC977DE2047EDC67D8A7F818109959C78366F8A417CD7FE1BE56074F04B768B64AR1Q" TargetMode="External"/><Relationship Id="rId227" Type="http://schemas.openxmlformats.org/officeDocument/2006/relationships/hyperlink" Target="consultantplus://offline/ref=9EC80766EB567EF6D23D95EFFADDF68A4A3DCB61C702B8D3FC977DE2047EDC67D8A7F81D149F529BDB29F9F8519F6CE3B856054E184BR4Q" TargetMode="External"/><Relationship Id="rId269" Type="http://schemas.openxmlformats.org/officeDocument/2006/relationships/hyperlink" Target="consultantplus://offline/ref=9EC80766EB567EF6D23D95EFFADDF68A4A3DCB61C702B8D3FC977DE2047EDC67D8A7F81B119A529BDB29F9F8519F6CE3B856054E184BR4Q" TargetMode="External"/><Relationship Id="rId434" Type="http://schemas.openxmlformats.org/officeDocument/2006/relationships/hyperlink" Target="consultantplus://offline/ref=9EC80766EB567EF6D23D95EFFADDF68A4A3FC961C202B8D3FC977DE2047EDC67D8A7F81810995AC68966F8A417CD7FE1BE56074F04B768B64AR1Q" TargetMode="External"/><Relationship Id="rId476" Type="http://schemas.openxmlformats.org/officeDocument/2006/relationships/hyperlink" Target="consultantplus://offline/ref=9EC80766EB567EF6D23D95EFFADDF68A4A3DCB61C702B8D3FC977DE2047EDC67D8A7F81810995DCB8D66F8A417CD7FE1BE56074F04B768B64AR1Q" TargetMode="External"/><Relationship Id="rId641" Type="http://schemas.openxmlformats.org/officeDocument/2006/relationships/hyperlink" Target="http://internet.garant.ru/document/redirect/71227460/2036" TargetMode="External"/><Relationship Id="rId683" Type="http://schemas.openxmlformats.org/officeDocument/2006/relationships/hyperlink" Target="http://internet.garant.ru/document/redirect/71227460/2071" TargetMode="External"/><Relationship Id="rId33" Type="http://schemas.openxmlformats.org/officeDocument/2006/relationships/hyperlink" Target="consultantplus://offline/ref=CC498C3DB2D152947D015DF4A216CB4492A2487CB583B133271A376E78D7F660E813F48C3594CD1BB4AD7623EC52E832B1F36D605395FB63F941G" TargetMode="External"/><Relationship Id="rId129" Type="http://schemas.openxmlformats.org/officeDocument/2006/relationships/hyperlink" Target="consultantplus://offline/ref=9EC80766EB567EF6D23D95EFFADDF68A4830CA69C90DB8D3FC977DE2047EDC67D8A7F81810995BC98F66F8A417CD7FE1BE56074F04B768B64AR1Q" TargetMode="External"/><Relationship Id="rId280" Type="http://schemas.openxmlformats.org/officeDocument/2006/relationships/hyperlink" Target="consultantplus://offline/ref=9EC80766EB567EF6D23D95EFFADDF68A4A3DCB61C702B8D3FC977DE2047EDC67D8A7F81B109E529BDB29F9F8519F6CE3B856054E184BR4Q" TargetMode="External"/><Relationship Id="rId336" Type="http://schemas.openxmlformats.org/officeDocument/2006/relationships/hyperlink" Target="consultantplus://offline/ref=9EC80766EB567EF6D23D95EFFADDF68A4831C866C80DB8D3FC977DE2047EDC67D8A7F818109959CA8E66F8A417CD7FE1BE56074F04B768B64AR1Q" TargetMode="External"/><Relationship Id="rId501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43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75" Type="http://schemas.openxmlformats.org/officeDocument/2006/relationships/hyperlink" Target="consultantplus://offline/ref=F4149EE7211DE22B46F26507766933D75D89BE3423C84239EDFCB53212ED1D6CAF285F0ECC29C3155DEFDEBE91D3EB5C28D823F39439R6Q" TargetMode="External"/><Relationship Id="rId140" Type="http://schemas.openxmlformats.org/officeDocument/2006/relationships/hyperlink" Target="consultantplus://offline/ref=9EC80766EB567EF6D23D95EFFADDF68A4830CA69C90DB8D3FC977DE2047EDC67D8A7F818109958CD8366F8A417CD7FE1BE56074F04B768B64AR1Q" TargetMode="External"/><Relationship Id="rId182" Type="http://schemas.openxmlformats.org/officeDocument/2006/relationships/hyperlink" Target="http://internet.garant.ru/document/redirect/10200300/3601" TargetMode="External"/><Relationship Id="rId378" Type="http://schemas.openxmlformats.org/officeDocument/2006/relationships/hyperlink" Target="consultantplus://offline/ref=9EC80766EB567EF6D23D95EFFADDF68A4A3FC961C202B8D3FC977DE2047EDC67D8A7F818109959CE8D66F8A417CD7FE1BE56074F04B768B64AR1Q" TargetMode="External"/><Relationship Id="rId403" Type="http://schemas.openxmlformats.org/officeDocument/2006/relationships/hyperlink" Target="consultantplus://offline/ref=9EC80766EB567EF6D23D95EFFADDF68A4A3FC961C202B8D3FC977DE2047EDC67D8A7F818109958CB8366F8A417CD7FE1BE56074F04B768B64AR1Q" TargetMode="External"/><Relationship Id="rId585" Type="http://schemas.openxmlformats.org/officeDocument/2006/relationships/hyperlink" Target="http://internet.garant.ru/document/redirect/196235/63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9EC80766EB567EF6D23D95EFFADDF68A4A3FC961C202B8D3FC977DE2047EDC67D8A7F8181599529BDB29F9F8519F6CE3B856054E184BR4Q" TargetMode="External"/><Relationship Id="rId445" Type="http://schemas.openxmlformats.org/officeDocument/2006/relationships/hyperlink" Target="consultantplus://offline/ref=9EC80766EB567EF6D23D95EFFADDF68A4A3FC961C202B8D3FC977DE2047EDC67D8A7F81810995DCD8966F8A417CD7FE1BE56074F04B768B64AR1Q" TargetMode="External"/><Relationship Id="rId487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610" Type="http://schemas.openxmlformats.org/officeDocument/2006/relationships/hyperlink" Target="http://internet.garant.ru/document/redirect/194352/10018" TargetMode="External"/><Relationship Id="rId652" Type="http://schemas.openxmlformats.org/officeDocument/2006/relationships/hyperlink" Target="http://internet.garant.ru/document/redirect/71227460/2068" TargetMode="External"/><Relationship Id="rId694" Type="http://schemas.openxmlformats.org/officeDocument/2006/relationships/hyperlink" Target="http://internet.garant.ru/document/redirect/71363792/97" TargetMode="External"/><Relationship Id="rId291" Type="http://schemas.openxmlformats.org/officeDocument/2006/relationships/hyperlink" Target="consultantplus://offline/ref=9EC80766EB567EF6D23D95EFFADDF68A4831C866C80DB8D3FC977DE2047EDC67D8A7F818109959CA8B66F8A417CD7FE1BE56074F04B768B64AR1Q" TargetMode="External"/><Relationship Id="rId305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347" Type="http://schemas.openxmlformats.org/officeDocument/2006/relationships/hyperlink" Target="consultantplus://offline/ref=9EC80766EB567EF6D23D95EFFADDF68A4A3DCB61C702B8D3FC977DE2047EDC67D8A7F81810995CC88966F8A417CD7FE1BE56074F04B768B64AR1Q" TargetMode="External"/><Relationship Id="rId512" Type="http://schemas.openxmlformats.org/officeDocument/2006/relationships/hyperlink" Target="consultantplus://offline/ref=9EC80766EB567EF6D23D95EFFADDF68A4138C960C00FE5D9F4CE71E003718370DFEEF41910995FC98139FDB1069570E4A748065018B56A4BR5Q" TargetMode="External"/><Relationship Id="rId44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86" Type="http://schemas.openxmlformats.org/officeDocument/2006/relationships/hyperlink" Target="consultantplus://offline/ref=F4149EE7211DE22B46F26507766933D75F8CBC3925C94239EDFCB53212ED1D6CAF285F0DCA29C84308A0DFE2D781F85E2ED821F28895327730R4Q" TargetMode="External"/><Relationship Id="rId151" Type="http://schemas.openxmlformats.org/officeDocument/2006/relationships/hyperlink" Target="consultantplus://offline/ref=9EC80766EB567EF6D23D95EFFADDF68A4A3DCB61C702B8D3FC977DE2047EDC67D8A7F8181790529BDB29F9F8519F6CE3B856054E184BR4Q" TargetMode="External"/><Relationship Id="rId389" Type="http://schemas.openxmlformats.org/officeDocument/2006/relationships/hyperlink" Target="consultantplus://offline/ref=9EC80766EB567EF6D23D95EFFADDF68A4A3FC961C202B8D3FC977DE2047EDC67D8A7F818109959C78266F8A417CD7FE1BE56074F04B768B64AR1Q" TargetMode="External"/><Relationship Id="rId554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596" Type="http://schemas.openxmlformats.org/officeDocument/2006/relationships/hyperlink" Target="http://internet.garant.ru/document/redirect/196235/33" TargetMode="External"/><Relationship Id="rId193" Type="http://schemas.openxmlformats.org/officeDocument/2006/relationships/hyperlink" Target="consultantplus://offline/ref=9EC80766EB567EF6D23D95EFFADDF68A4A3FC961C202B8D3FC977DE2047EDC67D8A7F81F1BCD088BDF60AEF24D9873FDBB480544RFQ" TargetMode="External"/><Relationship Id="rId207" Type="http://schemas.openxmlformats.org/officeDocument/2006/relationships/hyperlink" Target="consultantplus://offline/ref=9EC80766EB567EF6D23D95EFFADDF68A4A3DCB61C702B8D3FC977DE2047EDC67D8A7F81810995ECF8B66F8A417CD7FE1BE56074F04B768B64AR1Q" TargetMode="External"/><Relationship Id="rId249" Type="http://schemas.openxmlformats.org/officeDocument/2006/relationships/hyperlink" Target="consultantplus://offline/ref=9EC80766EB567EF6D23D95EFFADDF68A4A3FC961C202B8D3FC977DE2047EDC67D8A7F818109959CE8D66F8A417CD7FE1BE56074F04B768B64AR1Q" TargetMode="External"/><Relationship Id="rId414" Type="http://schemas.openxmlformats.org/officeDocument/2006/relationships/hyperlink" Target="consultantplus://offline/ref=9EC80766EB567EF6D23D95EFFADDF68A4A39CB66C604B8D3FC977DE2047EDC67D8A7F818109959CE8966F8A417CD7FE1BE56074F04B768B64AR1Q" TargetMode="External"/><Relationship Id="rId456" Type="http://schemas.openxmlformats.org/officeDocument/2006/relationships/hyperlink" Target="consultantplus://offline/ref=9EC80766EB567EF6D23D95EFFADDF68A4A3FC961C202B8D3FC977DE2047EDC67D8A7F81810995DCB8B66F8A417CD7FE1BE56074F04B768B64AR1Q" TargetMode="External"/><Relationship Id="rId498" Type="http://schemas.openxmlformats.org/officeDocument/2006/relationships/hyperlink" Target="consultantplus://offline/ref=9EC80766EB567EF6D23D95EFFADDF68A4138C960C00FE5D9F4CE71E003718370DFEEF41910995BCD8139FDB1069570E4A748065018B56A4BR5Q" TargetMode="External"/><Relationship Id="rId621" Type="http://schemas.openxmlformats.org/officeDocument/2006/relationships/hyperlink" Target="http://internet.garant.ru/document/redirect/196235/2312" TargetMode="External"/><Relationship Id="rId663" Type="http://schemas.openxmlformats.org/officeDocument/2006/relationships/hyperlink" Target="http://internet.garant.ru/document/redirect/71227460/2043" TargetMode="External"/><Relationship Id="rId13" Type="http://schemas.openxmlformats.org/officeDocument/2006/relationships/hyperlink" Target="consultantplus://offline/ref=FCEF95BA67B4C85C0C4F59A309F7DB2089F7617B7CE78EF3EE7242C75C4E1425F07B1B09FED0C2418321C2920ERDKFL" TargetMode="External"/><Relationship Id="rId109" Type="http://schemas.openxmlformats.org/officeDocument/2006/relationships/hyperlink" Target="consultantplus://offline/ref=9EC80766EB567EF6D23D95EFFADDF68A4830CA69C90DB8D3FC977DE2047EDC67D8A7F818109958CF8366F8A417CD7FE1BE56074F04B768B64AR1Q" TargetMode="External"/><Relationship Id="rId260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316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523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5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97" Type="http://schemas.openxmlformats.org/officeDocument/2006/relationships/hyperlink" Target="consultantplus://offline/ref=F4149EE7211DE22B46F26507766933D75D89BE3423C84239EDFCB53212ED1D6CAF285F0DCA29CE4808A0DFE2D781F85E2ED821F28895327730R4Q" TargetMode="External"/><Relationship Id="rId120" Type="http://schemas.openxmlformats.org/officeDocument/2006/relationships/hyperlink" Target="consultantplus://offline/ref=9EC80766EB567EF6D23D95EFFADDF68A4830CA69C90DB8D3FC977DE2047EDC67D8A7F818109958CD8A66F8A417CD7FE1BE56074F04B768B64AR1Q" TargetMode="External"/><Relationship Id="rId358" Type="http://schemas.openxmlformats.org/officeDocument/2006/relationships/hyperlink" Target="consultantplus://offline/ref=9EC80766EB567EF6D23D95EFFADDF68A4A39CE66C607B8D3FC977DE2047EDC67D8A7F818109958CA8366F8A417CD7FE1BE56074F04B768B64AR1Q" TargetMode="External"/><Relationship Id="rId565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162" Type="http://schemas.openxmlformats.org/officeDocument/2006/relationships/hyperlink" Target="consultantplus://offline/ref=9EC80766EB567EF6D23D95EFFADDF68A4830CA69C90DB8D3FC977DE2047EDC67D8A7F81810995BCB8266F8A417CD7FE1BE56074F04B768B64AR1Q" TargetMode="External"/><Relationship Id="rId218" Type="http://schemas.openxmlformats.org/officeDocument/2006/relationships/hyperlink" Target="consultantplus://offline/ref=F4149EE7211DE22B46F26507766933D75D89BE3423C84239EDFCB53212ED1D6CAF285F0DCA29C8430DA0DFE2D781F85E2ED821F28895327730R4Q" TargetMode="External"/><Relationship Id="rId425" Type="http://schemas.openxmlformats.org/officeDocument/2006/relationships/hyperlink" Target="consultantplus://offline/ref=9EC80766EB567EF6D23D95EFFADDF68A4A3FC961C202B8D3FC977DE2047EDC67D8A7F818109958C78E66F8A417CD7FE1BE56074F04B768B64AR1Q" TargetMode="External"/><Relationship Id="rId467" Type="http://schemas.openxmlformats.org/officeDocument/2006/relationships/hyperlink" Target="consultantplus://offline/ref=9EC80766EB567EF6D23D95EFFADDF68A4A3FC961C202B8D3FC977DE2047EDC67D8A7F81F15920D9ECE38A1F7548672E2A74A074C41RBQ" TargetMode="External"/><Relationship Id="rId632" Type="http://schemas.openxmlformats.org/officeDocument/2006/relationships/hyperlink" Target="http://internet.garant.ru/document/redirect/196235/230" TargetMode="External"/><Relationship Id="rId271" Type="http://schemas.openxmlformats.org/officeDocument/2006/relationships/hyperlink" Target="consultantplus://offline/ref=9EC80766EB567EF6D23D95EFFADDF68A4A3FC961C202B8D3FC977DE2047EDC67D8A7F8181599529BDB29F9F8519F6CE3B856054E184BR4Q" TargetMode="External"/><Relationship Id="rId674" Type="http://schemas.openxmlformats.org/officeDocument/2006/relationships/hyperlink" Target="http://internet.garant.ru/document/redirect/71227460/2065" TargetMode="External"/><Relationship Id="rId24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66" Type="http://schemas.openxmlformats.org/officeDocument/2006/relationships/hyperlink" Target="consultantplus://offline/ref=7CF5E7937C8365AECD73DB089C4B5A52052B4F28284FCD5E7C7E2E6552A10B04C699CC1DB320123D07B6AF48736DAD7D0F5DC3613EvEKEH" TargetMode="External"/><Relationship Id="rId131" Type="http://schemas.openxmlformats.org/officeDocument/2006/relationships/hyperlink" Target="consultantplus://offline/ref=9EC80766EB567EF6D23D95EFFADDF68A4830CA69C90DB8D3FC977DE2047EDC67D8A7F81810995BC98F66F8A417CD7FE1BE56074F04B768B64AR1Q" TargetMode="External"/><Relationship Id="rId327" Type="http://schemas.openxmlformats.org/officeDocument/2006/relationships/hyperlink" Target="consultantplus://offline/ref=9EC80766EB567EF6D23D95EFFADDF68A4831C866C80DB8D3FC977DE2047EDC67D8A7F818109959CC8366F8A417CD7FE1BE56074F04B768B64AR1Q" TargetMode="External"/><Relationship Id="rId369" Type="http://schemas.openxmlformats.org/officeDocument/2006/relationships/hyperlink" Target="consultantplus://offline/ref=9EC80766EB567EF6D23D95EFFADDF68A4A3DC869C602B8D3FC977DE2047EDC67D8A7F81810985BCB8866F8A417CD7FE1BE56074F04B768B64AR1Q" TargetMode="External"/><Relationship Id="rId534" Type="http://schemas.openxmlformats.org/officeDocument/2006/relationships/hyperlink" Target="consultantplus://offline/ref=9EC80766EB567EF6D23D95EFFADDF68A4A39CE66C607B8D3FC977DE2047EDC67D8A7F81D12920D9ECE38A1F7548672E2A74A074C41RBQ" TargetMode="External"/><Relationship Id="rId576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173" Type="http://schemas.openxmlformats.org/officeDocument/2006/relationships/hyperlink" Target="consultantplus://offline/ref=9EC80766EB567EF6D23D95EFFADDF68A4830CA68C107B8D3FC977DE2047EDC67D8A7F81B1299529BDB29F9F8519F6CE3B856054E184BR4Q" TargetMode="External"/><Relationship Id="rId229" Type="http://schemas.openxmlformats.org/officeDocument/2006/relationships/hyperlink" Target="consultantplus://offline/ref=9EC80766EB567EF6D23D95EFFADDF68A4A3FC961C202B8D3FC977DE2047EDC67D8A7F8181798529BDB29F9F8519F6CE3B856054E184BR4Q" TargetMode="External"/><Relationship Id="rId380" Type="http://schemas.openxmlformats.org/officeDocument/2006/relationships/hyperlink" Target="consultantplus://offline/ref=9EC80766EB567EF6D23D95EFFADDF68A4A3FC961C202B8D3FC977DE2047EDC67D8A7F818109959CC8B66F8A417CD7FE1BE56074F04B768B64AR1Q" TargetMode="External"/><Relationship Id="rId436" Type="http://schemas.openxmlformats.org/officeDocument/2006/relationships/hyperlink" Target="consultantplus://offline/ref=9EC80766EB567EF6D23D95EFFADDF68A4A3FC961C202B8D3FC977DE2047EDC67D8A7F81810995AC68C66F8A417CD7FE1BE56074F04B768B64AR1Q" TargetMode="External"/><Relationship Id="rId601" Type="http://schemas.openxmlformats.org/officeDocument/2006/relationships/hyperlink" Target="http://ivo.garant.ru/" TargetMode="External"/><Relationship Id="rId643" Type="http://schemas.openxmlformats.org/officeDocument/2006/relationships/hyperlink" Target="http://internet.garant.ru/document/redirect/71227460/2035" TargetMode="External"/><Relationship Id="rId240" Type="http://schemas.openxmlformats.org/officeDocument/2006/relationships/hyperlink" Target="consultantplus://offline/ref=9EC80766EB567EF6D23D95EFFADDF68A4A3FC961C202B8D3FC977DE2047EDC67D8A7F8181798529BDB29F9F8519F6CE3B856054E184BR4Q" TargetMode="External"/><Relationship Id="rId478" Type="http://schemas.openxmlformats.org/officeDocument/2006/relationships/hyperlink" Target="consultantplus://offline/ref=9EC80766EB567EF6D23D95EFFADDF68A4A3DCB61C702B8D3FC977DE2047EDC67D8A7F81810995DCB8D66F8A417CD7FE1BE56074F04B768B64AR1Q" TargetMode="External"/><Relationship Id="rId685" Type="http://schemas.openxmlformats.org/officeDocument/2006/relationships/hyperlink" Target="http://internet.garant.ru/document/redirect/71227460/2073" TargetMode="External"/><Relationship Id="rId35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77" Type="http://schemas.openxmlformats.org/officeDocument/2006/relationships/hyperlink" Target="consultantplus://offline/ref=F4149EE7211DE22B46F26507766933D75D89BE3423C84239EDFCB53212ED1D6CAF285F0DCA28C8490BA0DFE2D781F85E2ED821F28895327730R4Q" TargetMode="External"/><Relationship Id="rId100" Type="http://schemas.openxmlformats.org/officeDocument/2006/relationships/hyperlink" Target="consultantplus://offline/ref=F4149EE7211DE22B46F26507766933D75D89BE3423C84239EDFCB53212ED1D6CAF285F0DCA28C8400CA0DFE2D781F85E2ED821F28895327730R4Q" TargetMode="External"/><Relationship Id="rId282" Type="http://schemas.openxmlformats.org/officeDocument/2006/relationships/hyperlink" Target="consultantplus://offline/ref=9EC80766EB567EF6D23D95EFFADDF68A4831C866C80DB8D3FC977DE2047EDC67D8A7F818109959CB8266F8A417CD7FE1BE56074F04B768B64AR1Q" TargetMode="External"/><Relationship Id="rId338" Type="http://schemas.openxmlformats.org/officeDocument/2006/relationships/hyperlink" Target="consultantplus://offline/ref=9EC80766EB567EF6D23D95EFFADDF68A4831C866C80DB8D3FC977DE2047EDC67D8A7F818109959C88B66F8A417CD7FE1BE56074F04B768B64AR1Q" TargetMode="External"/><Relationship Id="rId503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45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587" Type="http://schemas.openxmlformats.org/officeDocument/2006/relationships/hyperlink" Target="https://base.garant.ru/10200300/56ae36fc84d31bc2f9c0b07177fa16a9/" TargetMode="External"/><Relationship Id="rId8" Type="http://schemas.openxmlformats.org/officeDocument/2006/relationships/hyperlink" Target="consultantplus://offline/ref=567DB08B3DDE0C889E7FE2FA8EFF7B1158166709358755A62EEDCF896159DA8A01B17931D7DF1AC74053460380093F85BB615241340498D5d0P5L" TargetMode="External"/><Relationship Id="rId142" Type="http://schemas.openxmlformats.org/officeDocument/2006/relationships/hyperlink" Target="consultantplus://offline/ref=9EC80766EB567EF6D23D95EFFADDF68A4830CA69C90DB8D3FC977DE2047EDC67D8A7F818109958CC8B66F8A417CD7FE1BE56074F04B768B64AR1Q" TargetMode="External"/><Relationship Id="rId184" Type="http://schemas.openxmlformats.org/officeDocument/2006/relationships/hyperlink" Target="http://internet.garant.ru/document/redirect/10200300/94000" TargetMode="External"/><Relationship Id="rId391" Type="http://schemas.openxmlformats.org/officeDocument/2006/relationships/hyperlink" Target="consultantplus://offline/ref=9EC80766EB567EF6D23D95EFFADDF68A4A3FC961C202B8D3FC977DE2047EDC67D8A7F818109958CF8366F8A417CD7FE1BE56074F04B768B64AR1Q" TargetMode="External"/><Relationship Id="rId405" Type="http://schemas.openxmlformats.org/officeDocument/2006/relationships/hyperlink" Target="consultantplus://offline/ref=9EC80766EB567EF6D23D95EFFADDF68A4A3FC961C202B8D3FC977DE2047EDC67D8A7F818109958CA8866F8A417CD7FE1BE56074F04B768B64AR1Q" TargetMode="External"/><Relationship Id="rId447" Type="http://schemas.openxmlformats.org/officeDocument/2006/relationships/hyperlink" Target="consultantplus://offline/ref=9EC80766EB567EF6D23D95EFFADDF68A4A3FC961C202B8D3FC977DE2047EDC67D8A7F81810995DCD8F66F8A417CD7FE1BE56074F04B768B64AR1Q" TargetMode="External"/><Relationship Id="rId612" Type="http://schemas.openxmlformats.org/officeDocument/2006/relationships/hyperlink" Target="http://internet.garant.ru/document/redirect/196235/241" TargetMode="External"/><Relationship Id="rId251" Type="http://schemas.openxmlformats.org/officeDocument/2006/relationships/hyperlink" Target="consultantplus://offline/ref=9EC80766EB567EF6D23D95EFFADDF68A4A3FC961C202B8D3FC977DE2047EDC67D8A7F818149F529BDB29F9F8519F6CE3B856054E184BR4Q" TargetMode="External"/><Relationship Id="rId489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654" Type="http://schemas.openxmlformats.org/officeDocument/2006/relationships/hyperlink" Target="http://internet.garant.ru/document/redirect/71227460/2068" TargetMode="External"/><Relationship Id="rId696" Type="http://schemas.openxmlformats.org/officeDocument/2006/relationships/fontTable" Target="fontTable.xml"/><Relationship Id="rId46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293" Type="http://schemas.openxmlformats.org/officeDocument/2006/relationships/hyperlink" Target="consultantplus://offline/ref=9EC80766EB567EF6D23D95EFFADDF68A4A3DCB61C702B8D3FC977DE2047EDC67D8A7F81B119B529BDB29F9F8519F6CE3B856054E184BR4Q" TargetMode="External"/><Relationship Id="rId307" Type="http://schemas.openxmlformats.org/officeDocument/2006/relationships/hyperlink" Target="consultantplus://offline/ref=9EC80766EB567EF6D23D95EFFADDF68A4831C866C80DB8D3FC977DE2047EDC67D8A7F818109959CB8366F8A417CD7FE1BE56074F04B768B64AR1Q" TargetMode="External"/><Relationship Id="rId349" Type="http://schemas.openxmlformats.org/officeDocument/2006/relationships/hyperlink" Target="consultantplus://offline/ref=9EC80766EB567EF6D23D95EFFADDF68A4A39CE66C607B8D3FC977DE2047EDC67D8A7F818109959CB8A66F8A417CD7FE1BE56074F04B768B64AR1Q" TargetMode="External"/><Relationship Id="rId514" Type="http://schemas.openxmlformats.org/officeDocument/2006/relationships/hyperlink" Target="consultantplus://offline/ref=9EC80766EB567EF6D23D95EFFADDF68A4138C960C00FE5D9F4CE71E003718370DFEEF41910995FC88139FDB1069570E4A748065018B56A4BR5Q" TargetMode="External"/><Relationship Id="rId556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88" Type="http://schemas.openxmlformats.org/officeDocument/2006/relationships/hyperlink" Target="consultantplus://offline/ref=F4149EE7211DE22B46F26507766933D75D89BE3423C84239EDFCB53212ED1D6CAF285F0DCA29CF480AA0DFE2D781F85E2ED821F28895327730R4Q" TargetMode="External"/><Relationship Id="rId111" Type="http://schemas.openxmlformats.org/officeDocument/2006/relationships/hyperlink" Target="consultantplus://offline/ref=9EC80766EB567EF6D23D95EFFADDF68A4830CA69C90DB8D3FC977DE2047EDC67D8A7F818109958CF8366F8A417CD7FE1BE56074F04B768B64AR1Q" TargetMode="External"/><Relationship Id="rId153" Type="http://schemas.openxmlformats.org/officeDocument/2006/relationships/hyperlink" Target="consultantplus://offline/ref=9EC80766EB567EF6D23D95EFFADDF68A4830CA69C90DB8D3FC977DE2047EDC67D8A7F818109958C88F66F8A417CD7FE1BE56074F04B768B64AR1Q" TargetMode="External"/><Relationship Id="rId195" Type="http://schemas.openxmlformats.org/officeDocument/2006/relationships/hyperlink" Target="consultantplus://offline/ref=9EC80766EB567EF6D23D95EFFADDF68A4A3DCB61C702B8D3FC977DE2047EDC67D8A7F81D149D529BDB29F9F8519F6CE3B856054E184BR4Q" TargetMode="External"/><Relationship Id="rId209" Type="http://schemas.openxmlformats.org/officeDocument/2006/relationships/hyperlink" Target="consultantplus://offline/ref=9EC80766EB567EF6D23D95EFFADDF68A4A3FC961C202B8D3FC977DE2047EDC67D8A7F81810995CCC8F66F8A417CD7FE1BE56074F04B768B64AR1Q" TargetMode="External"/><Relationship Id="rId360" Type="http://schemas.openxmlformats.org/officeDocument/2006/relationships/hyperlink" Target="consultantplus://offline/ref=9EC80766EB567EF6D23D95EFFADDF68A4A3DCB61C702B8D3FC977DE2047EDC67D8A7F81810995CCC8B66F8A417CD7FE1BE56074F04B768B64AR1Q" TargetMode="External"/><Relationship Id="rId416" Type="http://schemas.openxmlformats.org/officeDocument/2006/relationships/hyperlink" Target="consultantplus://offline/ref=9EC80766EB567EF6D23D95EFFADDF68A4A39CB66C604B8D3FC977DE2047EDC67D8A7F818109959CD8266F8A417CD7FE1BE56074F04B768B64AR1Q" TargetMode="External"/><Relationship Id="rId598" Type="http://schemas.openxmlformats.org/officeDocument/2006/relationships/hyperlink" Target="http://ivo.garant.ru/" TargetMode="External"/><Relationship Id="rId220" Type="http://schemas.openxmlformats.org/officeDocument/2006/relationships/hyperlink" Target="consultantplus://offline/ref=9EC80766EB567EF6D23D95EFFADDF68A4A3FC961C202B8D3FC977DE2047EDC67D8A7F81810995BCD8866F8A417CD7FE1BE56074F04B768B64AR1Q" TargetMode="External"/><Relationship Id="rId458" Type="http://schemas.openxmlformats.org/officeDocument/2006/relationships/hyperlink" Target="consultantplus://offline/ref=9EC80766EB567EF6D23D95EFFADDF68A4A3FC961C202B8D3FC977DE2047EDC67D8A7F81810995DCB8E66F8A417CD7FE1BE56074F04B768B64AR1Q" TargetMode="External"/><Relationship Id="rId623" Type="http://schemas.openxmlformats.org/officeDocument/2006/relationships/hyperlink" Target="http://internet.garant.ru/document/redirect/196235/2314" TargetMode="External"/><Relationship Id="rId665" Type="http://schemas.openxmlformats.org/officeDocument/2006/relationships/hyperlink" Target="http://internet.garant.ru/document/redirect/71227460/2045" TargetMode="External"/><Relationship Id="rId15" Type="http://schemas.openxmlformats.org/officeDocument/2006/relationships/hyperlink" Target="consultantplus://offline/ref=5188EE5BD86A6B0B167D28BA3793B2E2F3B104313D7CADC168C925F21380AD8EB206D57A86B70BCFD90AFC4806549B7080966047A904F56CyCT6L" TargetMode="External"/><Relationship Id="rId57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262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318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525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67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99" Type="http://schemas.openxmlformats.org/officeDocument/2006/relationships/hyperlink" Target="consultantplus://offline/ref=F4149EE7211DE22B46F26507766933D75F84BC3524CD4239EDFCB53212ED1D6CAF285F0DCA29C84204A0DFE2D781F85E2ED821F28895327730R4Q" TargetMode="External"/><Relationship Id="rId122" Type="http://schemas.openxmlformats.org/officeDocument/2006/relationships/hyperlink" Target="consultantplus://offline/ref=9EC80766EB567EF6D23D95EFFADDF68A4830CA69C90DB8D3FC977DE2047EDC67D8A7F818109958CD8B66F8A417CD7FE1BE56074F04B768B64AR1Q" TargetMode="External"/><Relationship Id="rId164" Type="http://schemas.openxmlformats.org/officeDocument/2006/relationships/hyperlink" Target="consultantplus://offline/ref=9EC80766EB567EF6D23D95EFFADDF68A4830CA69C90DB8D3FC977DE2047EDC67D8A7F81810995BCA8A66F8A417CD7FE1BE56074F04B768B64AR1Q" TargetMode="External"/><Relationship Id="rId371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427" Type="http://schemas.openxmlformats.org/officeDocument/2006/relationships/hyperlink" Target="consultantplus://offline/ref=9EC80766EB567EF6D23D95EFFADDF68A4A3FC961C202B8D3FC977DE2047EDC67D8A7F81810995AC98966F8A417CD7FE1BE56074F04B768B64AR1Q" TargetMode="External"/><Relationship Id="rId469" Type="http://schemas.openxmlformats.org/officeDocument/2006/relationships/hyperlink" Target="consultantplus://offline/ref=9EC80766EB567EF6D23D95EFFADDF68A4A3FC961C202B8D3FC977DE2047EDC67D8A7F81810995DC98C66F8A417CD7FE1BE56074F04B768B64AR1Q" TargetMode="External"/><Relationship Id="rId634" Type="http://schemas.openxmlformats.org/officeDocument/2006/relationships/hyperlink" Target="http://internet.garant.ru/document/redirect/71227460/2032" TargetMode="External"/><Relationship Id="rId676" Type="http://schemas.openxmlformats.org/officeDocument/2006/relationships/hyperlink" Target="http://internet.garant.ru/document/redirect/71227460/3069" TargetMode="External"/><Relationship Id="rId26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231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273" Type="http://schemas.openxmlformats.org/officeDocument/2006/relationships/hyperlink" Target="consultantplus://offline/ref=9EC80766EB567EF6D23D95EFFADDF68A4A3FC961C202B8D3FC977DE2047EDC67D8A7F818159F529BDB29F9F8519F6CE3B856054E184BR4Q" TargetMode="External"/><Relationship Id="rId329" Type="http://schemas.openxmlformats.org/officeDocument/2006/relationships/hyperlink" Target="consultantplus://offline/ref=9EC80766EB567EF6D23D95EFFADDF68A4831C866C80DB8D3FC977DE2047EDC67D8A7F818109959CB8A66F8A417CD7FE1BE56074F04B768B64AR1Q" TargetMode="External"/><Relationship Id="rId480" Type="http://schemas.openxmlformats.org/officeDocument/2006/relationships/hyperlink" Target="consultantplus://offline/ref=9EC80766EB567EF6D23D95EFFADDF68A4A3FC961C202B8D3FC977DE2047EDC67D8A7F81E15920D9ECE38A1F7548672E2A74A074C41RBQ" TargetMode="External"/><Relationship Id="rId536" Type="http://schemas.openxmlformats.org/officeDocument/2006/relationships/hyperlink" Target="consultantplus://offline/ref=9EC80766EB567EF6D23D95EFFADDF68A4A39CE66C607B8D3FC977DE2047EDC67D8A7F818109959C98F66F8A417CD7FE1BE56074F04B768B64AR1Q" TargetMode="External"/><Relationship Id="rId68" Type="http://schemas.openxmlformats.org/officeDocument/2006/relationships/hyperlink" Target="consultantplus://offline/ref=F4149EE7211DE22B46F26507766933D75D89BE3423C84239EDFCB53212ED1D6CAF285F0DCA29C84004A0DFE2D781F85E2ED821F28895327730R4Q" TargetMode="External"/><Relationship Id="rId133" Type="http://schemas.openxmlformats.org/officeDocument/2006/relationships/hyperlink" Target="consultantplus://offline/ref=9EC80766EB567EF6D23D95EFFADDF68A4830CA69C90DB8D3FC977DE2047EDC67D8A7F818109958C88366F8A417CD7FE1BE56074F04B768B64AR1Q" TargetMode="External"/><Relationship Id="rId175" Type="http://schemas.openxmlformats.org/officeDocument/2006/relationships/hyperlink" Target="consultantplus://offline/ref=9EC80766EB567EF6D23D95EFFADDF68A4A3DC869C602B8D3FC977DE2047EDC67D8A7F81810985BCB8B66F8A417CD7FE1BE56074F04B768B64AR1Q" TargetMode="External"/><Relationship Id="rId340" Type="http://schemas.openxmlformats.org/officeDocument/2006/relationships/hyperlink" Target="consultantplus://offline/ref=9EC80766EB567EF6D23D95EFFADDF68A4831C866C80DB8D3FC977DE2047EDC67D8A7F818109959C68266F8A417CD7FE1BE56074F04B768B64AR1Q" TargetMode="External"/><Relationship Id="rId578" Type="http://schemas.openxmlformats.org/officeDocument/2006/relationships/hyperlink" Target="consultantplus://offline/ref=9EC80766EB567EF6D23D95EFFADDF68A4138C960C00FE5D9F4CE71E003718370DFEEF419109958CA8139FDB1069570E4A748065018B56A4BR5Q" TargetMode="External"/><Relationship Id="rId200" Type="http://schemas.openxmlformats.org/officeDocument/2006/relationships/hyperlink" Target="consultantplus://offline/ref=9EC80766EB567EF6D23D95EFFADDF68A4A3DCB61C702B8D3FC977DE2047EDC67D8A7F81810995FC68C66F8A417CD7FE1BE56074F04B768B64AR1Q" TargetMode="External"/><Relationship Id="rId382" Type="http://schemas.openxmlformats.org/officeDocument/2006/relationships/hyperlink" Target="consultantplus://offline/ref=9EC80766EB567EF6D23D95EFFADDF68A4A3FC961C202B8D3FC977DE2047EDC67D8A7F818109959CC8E66F8A417CD7FE1BE56074F04B768B64AR1Q" TargetMode="External"/><Relationship Id="rId438" Type="http://schemas.openxmlformats.org/officeDocument/2006/relationships/hyperlink" Target="consultantplus://offline/ref=9EC80766EB567EF6D23D95EFFADDF68A4A3FC961C202B8D3FC977DE2047EDC67D8A7F81810995AC68266F8A417CD7FE1BE56074F04B768B64AR1Q" TargetMode="External"/><Relationship Id="rId603" Type="http://schemas.openxmlformats.org/officeDocument/2006/relationships/hyperlink" Target="http://internet.garant.ru/document/redirect/189086/1003" TargetMode="External"/><Relationship Id="rId645" Type="http://schemas.openxmlformats.org/officeDocument/2006/relationships/hyperlink" Target="http://internet.garant.ru/document/redirect/71227460/2034" TargetMode="External"/><Relationship Id="rId687" Type="http://schemas.openxmlformats.org/officeDocument/2006/relationships/hyperlink" Target="http://internet.garant.ru/document/redirect/70596798/10070" TargetMode="External"/><Relationship Id="rId242" Type="http://schemas.openxmlformats.org/officeDocument/2006/relationships/hyperlink" Target="consultantplus://offline/ref=9EC80766EB567EF6D23D95EFFADDF68A4A3FC961C202B8D3FC977DE2047EDC67D8A7F818189A529BDB29F9F8519F6CE3B856054E184BR4Q" TargetMode="External"/><Relationship Id="rId284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491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05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37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79" Type="http://schemas.openxmlformats.org/officeDocument/2006/relationships/hyperlink" Target="consultantplus://offline/ref=F4149EE7211DE22B46F26507766933D75D89BE3423C84239EDFCB53212ED1D6CAF285F0DCA28C8480DA0DFE2D781F85E2ED821F28895327730R4Q" TargetMode="External"/><Relationship Id="rId102" Type="http://schemas.openxmlformats.org/officeDocument/2006/relationships/hyperlink" Target="consultantplus://offline/ref=9EC80766EB567EF6D23D95EFFADDF68A4A3DCB61C702B8D3FC977DE2047EDC67CAA7A014129E47CF8B73AEF55149R9Q" TargetMode="External"/><Relationship Id="rId144" Type="http://schemas.openxmlformats.org/officeDocument/2006/relationships/hyperlink" Target="consultantplus://offline/ref=9EC80766EB567EF6D23D95EFFADDF68A4830CA69C90DB8D3FC977DE2047EDC67D8A7F818109958CC8E66F8A417CD7FE1BE56074F04B768B64AR1Q" TargetMode="External"/><Relationship Id="rId547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589" Type="http://schemas.openxmlformats.org/officeDocument/2006/relationships/hyperlink" Target="http://internet.garant.ru/document/redirect/196235/410" TargetMode="External"/><Relationship Id="rId90" Type="http://schemas.openxmlformats.org/officeDocument/2006/relationships/hyperlink" Target="consultantplus://offline/ref=F4149EE7211DE22B46F26507766933D75D89BE3423C84239EDFCB53212ED1D6CAF285F0DCA29CF480AA0DFE2D781F85E2ED821F28895327730R4Q" TargetMode="External"/><Relationship Id="rId186" Type="http://schemas.openxmlformats.org/officeDocument/2006/relationships/hyperlink" Target="https://internet.garant.ru/" TargetMode="External"/><Relationship Id="rId351" Type="http://schemas.openxmlformats.org/officeDocument/2006/relationships/hyperlink" Target="consultantplus://offline/ref=9EC80766EB567EF6D23D95EFFADDF68A4A39CE66C607B8D3FC977DE2047EDC67D8A7F818109959CB8D66F8A417CD7FE1BE56074F04B768B64AR1Q" TargetMode="External"/><Relationship Id="rId393" Type="http://schemas.openxmlformats.org/officeDocument/2006/relationships/hyperlink" Target="consultantplus://offline/ref=9EC80766EB567EF6D23D95EFFADDF68A4A3DCB61C702B8D3FC977DE2047EDC67D8A7F81810995FC68F66F8A417CD7FE1BE56074F04B768B64AR1Q" TargetMode="External"/><Relationship Id="rId407" Type="http://schemas.openxmlformats.org/officeDocument/2006/relationships/hyperlink" Target="consultantplus://offline/ref=9EC80766EB567EF6D23D95EFFADDF68A4A3FC961C202B8D3FC977DE2047EDC67D8A7F818109958CA8966F8A417CD7FE1BE56074F04B768B64AR1Q" TargetMode="External"/><Relationship Id="rId449" Type="http://schemas.openxmlformats.org/officeDocument/2006/relationships/hyperlink" Target="consultantplus://offline/ref=9EC80766EB567EF6D23D95EFFADDF68A4A3FC961C202B8D3FC977DE2047EDC67D8A7F81810995DCD8A66F8A417CD7FE1BE56074F04B768B64AR1Q" TargetMode="External"/><Relationship Id="rId614" Type="http://schemas.openxmlformats.org/officeDocument/2006/relationships/hyperlink" Target="http://internet.garant.ru/document/redirect/10200300/3601" TargetMode="External"/><Relationship Id="rId656" Type="http://schemas.openxmlformats.org/officeDocument/2006/relationships/hyperlink" Target="http://internet.garant.ru/document/redirect/71227460/20412" TargetMode="External"/><Relationship Id="rId211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253" Type="http://schemas.openxmlformats.org/officeDocument/2006/relationships/hyperlink" Target="consultantplus://offline/ref=9EC80766EB567EF6D23D95EFFADDF68A4A3FC961C202B8D3FC977DE2047EDC67D8A7F81D16920D9ECE38A1F7548672E2A74A074C41RBQ" TargetMode="External"/><Relationship Id="rId295" Type="http://schemas.openxmlformats.org/officeDocument/2006/relationships/hyperlink" Target="consultantplus://offline/ref=9EC80766EB567EF6D23D95EFFADDF68A4A3DCB61C702B8D3FC977DE2047EDC67D8A7F81B119B529BDB29F9F8519F6CE3B856054E184BR4Q" TargetMode="External"/><Relationship Id="rId309" Type="http://schemas.openxmlformats.org/officeDocument/2006/relationships/hyperlink" Target="consultantplus://offline/ref=9EC80766EB567EF6D23D95EFFADDF68A4831C866C80DB8D3FC977DE2047EDC67D8A7F818109959CC8A66F8A417CD7FE1BE56074F04B768B64AR1Q" TargetMode="External"/><Relationship Id="rId460" Type="http://schemas.openxmlformats.org/officeDocument/2006/relationships/hyperlink" Target="consultantplus://offline/ref=9EC80766EB567EF6D23D95EFFADDF68A4A3FC961C202B8D3FC977DE2047EDC67D8A7F81810995DCB8D66F8A417CD7FE1BE56074F04B768B64AR1Q" TargetMode="External"/><Relationship Id="rId516" Type="http://schemas.openxmlformats.org/officeDocument/2006/relationships/hyperlink" Target="consultantplus://offline/ref=9EC80766EB567EF6D23D95EFFADDF68A4138C960C00FE5D9F4CE71E003718370DFEEF41910995FC78139FDB1069570E4A748065018B56A4BR5Q" TargetMode="External"/><Relationship Id="rId48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113" Type="http://schemas.openxmlformats.org/officeDocument/2006/relationships/hyperlink" Target="consultantplus://offline/ref=9EC80766EB567EF6D23D95EFFADDF68A4830CA69C90DB8D3FC977DE2047EDC67D8A7F818109958CF8366F8A417CD7FE1BE56074F04B768B64AR1Q" TargetMode="External"/><Relationship Id="rId320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558" Type="http://schemas.openxmlformats.org/officeDocument/2006/relationships/hyperlink" Target="consultantplus://offline/ref=9EC80766EB567EF6D23D95EFFADDF68A4A3DCB61C702B8D3FC977DE2047EDC67D8A7F81B159B529BDB29F9F8519F6CE3B856054E184BR4Q" TargetMode="External"/><Relationship Id="rId155" Type="http://schemas.openxmlformats.org/officeDocument/2006/relationships/hyperlink" Target="consultantplus://offline/ref=9EC80766EB567EF6D23D95EFFADDF68A4830CA69C90DB8D3FC977DE2047EDC67D8A7F818109958C68B66F8A417CD7FE1BE56074F04B768B64AR1Q" TargetMode="External"/><Relationship Id="rId197" Type="http://schemas.openxmlformats.org/officeDocument/2006/relationships/hyperlink" Target="consultantplus://offline/ref=9EC80766EB567EF6D23D95EFFADDF68A4A3FC961C202B8D3FC977DE2047EDC67D8A7F818109959CE8D66F8A417CD7FE1BE56074F04B768B64AR1Q" TargetMode="External"/><Relationship Id="rId362" Type="http://schemas.openxmlformats.org/officeDocument/2006/relationships/hyperlink" Target="consultantplus://offline/ref=9EC80766EB567EF6D23D95EFFADDF68A4A3DCB61C702B8D3FC977DE2047EDC67D8A7F81A1191529BDB29F9F8519F6CE3B856054E184BR4Q" TargetMode="External"/><Relationship Id="rId418" Type="http://schemas.openxmlformats.org/officeDocument/2006/relationships/hyperlink" Target="consultantplus://offline/ref=9EC80766EB567EF6D23D95EFFADDF68A4A3FC961C202B8D3FC977DE2047EDC67D8A7F818109958C98366F8A417CD7FE1BE56074F04B768B64AR1Q" TargetMode="External"/><Relationship Id="rId625" Type="http://schemas.openxmlformats.org/officeDocument/2006/relationships/hyperlink" Target="http://internet.garant.ru/document/redirect/196235/225" TargetMode="External"/><Relationship Id="rId222" Type="http://schemas.openxmlformats.org/officeDocument/2006/relationships/hyperlink" Target="consultantplus://offline/ref=9EC80766EB567EF6D23D95EFFADDF68A4A3DCB61C702B8D3FC977DE2047EDC67D8A7F81810995DC98B66F8A417CD7FE1BE56074F04B768B64AR1Q" TargetMode="External"/><Relationship Id="rId264" Type="http://schemas.openxmlformats.org/officeDocument/2006/relationships/hyperlink" Target="consultantplus://offline/ref=9EC80766EB567EF6D23D95EFFADDF68A4A3DCB61C702B8D3FC977DE2047EDC67D8A7F81B119A529BDB29F9F8519F6CE3B856054E184BR4Q" TargetMode="External"/><Relationship Id="rId471" Type="http://schemas.openxmlformats.org/officeDocument/2006/relationships/hyperlink" Target="consultantplus://offline/ref=9EC80766EB567EF6D23D95EFFADDF68A4A3FC961C202B8D3FC977DE2047EDC67D8A7F81810995DC88B66F8A417CD7FE1BE56074F04B768B64AR1Q" TargetMode="External"/><Relationship Id="rId667" Type="http://schemas.openxmlformats.org/officeDocument/2006/relationships/hyperlink" Target="http://internet.garant.ru/document/redirect/71227460/2049" TargetMode="External"/><Relationship Id="rId17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59" Type="http://schemas.openxmlformats.org/officeDocument/2006/relationships/hyperlink" Target="consultantplus://offline/ref=5B75181E20A63B7F699B8D0DF5A127C2BF0C05CDEB0BDE7E965B2849BCBE612EF4F0C5DB6E6B2F666E5943E96DD3A5DCF7D1232BD6353750ODcEM" TargetMode="External"/><Relationship Id="rId124" Type="http://schemas.openxmlformats.org/officeDocument/2006/relationships/hyperlink" Target="consultantplus://offline/ref=9EC80766EB567EF6D23D95EFFADDF68A4830CA69C90DB8D3FC977DE2047EDC67D8A7F818109958CD8A66F8A417CD7FE1BE56074F04B768B64AR1Q" TargetMode="External"/><Relationship Id="rId527" Type="http://schemas.openxmlformats.org/officeDocument/2006/relationships/hyperlink" Target="consultantplus://offline/ref=9EC80766EB567EF6D23D95EFFADDF68A4A3DCB61C702B8D3FC977DE2047EDC67D8A7F81D1698529BDB29F9F8519F6CE3B856054E184BR4Q" TargetMode="External"/><Relationship Id="rId569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70" Type="http://schemas.openxmlformats.org/officeDocument/2006/relationships/hyperlink" Target="consultantplus://offline/ref=F4149EE7211DE22B46F26507766933D75D89BE3423C84239EDFCB53212ED1D6CAF285F0DCA29CE4809A0DFE2D781F85E2ED821F28895327730R4Q" TargetMode="External"/><Relationship Id="rId166" Type="http://schemas.openxmlformats.org/officeDocument/2006/relationships/hyperlink" Target="consultantplus://offline/ref=9EC80766EB567EF6D23D95EFFADDF68A4830CA69C90DB8D3FC977DE2047EDC67D8A7F81810995BCA8C66F8A417CD7FE1BE56074F04B768B64AR1Q" TargetMode="External"/><Relationship Id="rId331" Type="http://schemas.openxmlformats.org/officeDocument/2006/relationships/hyperlink" Target="consultantplus://offline/ref=9EC80766EB567EF6D23D95EFFADDF68A4831C866C80DB8D3FC977DE2047EDC67D8A7F818109959CB8E66F8A417CD7FE1BE56074F04B768B64AR1Q" TargetMode="External"/><Relationship Id="rId373" Type="http://schemas.openxmlformats.org/officeDocument/2006/relationships/hyperlink" Target="consultantplus://offline/ref=9EC80766EB567EF6D23D95EFFADDF68A4A3DCB61C702B8D3FC977DE2047EDC67D8A7F81810995DC98C66F8A417CD7FE1BE56074F04B768B64AR1Q" TargetMode="External"/><Relationship Id="rId429" Type="http://schemas.openxmlformats.org/officeDocument/2006/relationships/hyperlink" Target="consultantplus://offline/ref=9EC80766EB567EF6D23D95EFFADDF68A4A3FC961C202B8D3FC977DE2047EDC67D8A7F81810995AC88966F8A417CD7FE1BE56074F04B768B64AR1Q" TargetMode="External"/><Relationship Id="rId580" Type="http://schemas.openxmlformats.org/officeDocument/2006/relationships/hyperlink" Target="consultantplus://offline/ref=9EC80766EB567EF6D23D95EFFADDF68A4A3DCB61C702B8D3FC977DE2047EDC67D8A7F81A1191529BDB29F9F8519F6CE3B856054E184BR4Q" TargetMode="External"/><Relationship Id="rId636" Type="http://schemas.openxmlformats.org/officeDocument/2006/relationships/hyperlink" Target="http://internet.garant.ru/document/redirect/71227460/203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9EC80766EB567EF6D23D95EFFADDF68A4A3DCB61C702B8D3FC977DE2047EDC67D8A7F81D1391529BDB29F9F8519F6CE3B856054E184BR4Q" TargetMode="External"/><Relationship Id="rId440" Type="http://schemas.openxmlformats.org/officeDocument/2006/relationships/hyperlink" Target="consultantplus://offline/ref=9EC80766EB567EF6D23D95EFFADDF68A4A3FC961C202B8D3FC977DE2047EDC67D8A7F81810995AC68366F8A417CD7FE1BE56074F04B768B64AR1Q" TargetMode="External"/><Relationship Id="rId678" Type="http://schemas.openxmlformats.org/officeDocument/2006/relationships/hyperlink" Target="http://internet.garant.ru/document/redirect/71227460/2063" TargetMode="External"/><Relationship Id="rId28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275" Type="http://schemas.openxmlformats.org/officeDocument/2006/relationships/hyperlink" Target="consultantplus://offline/ref=9EC80766EB567EF6D23D95EFFADDF68A4A3FC961C202B8D3FC977DE2047EDC67D8A7F8181699529BDB29F9F8519F6CE3B856054E184BR4Q" TargetMode="External"/><Relationship Id="rId300" Type="http://schemas.openxmlformats.org/officeDocument/2006/relationships/hyperlink" Target="consultantplus://offline/ref=9EC80766EB567EF6D23D95EFFADDF68A4831C866C80DB8D3FC977DE2047EDC67D8A7F818109959CD8E66F8A417CD7FE1BE56074F04B768B64AR1Q" TargetMode="External"/><Relationship Id="rId482" Type="http://schemas.openxmlformats.org/officeDocument/2006/relationships/hyperlink" Target="consultantplus://offline/ref=9EC80766EB567EF6D23D95EFFADDF68A4A3DCB61C702B8D3FC977DE2047EDC67D8A7F818169D529BDB29F9F8519F6CE3B856054E184BR4Q" TargetMode="External"/><Relationship Id="rId538" Type="http://schemas.openxmlformats.org/officeDocument/2006/relationships/hyperlink" Target="consultantplus://offline/ref=9EC80766EB567EF6D23D95EFFADDF68A4A39CE66C607B8D3FC977DE2047EDC67D8A7F818109959C98366F8A417CD7FE1BE56074F04B768B64AR1Q" TargetMode="External"/><Relationship Id="rId81" Type="http://schemas.openxmlformats.org/officeDocument/2006/relationships/hyperlink" Target="consultantplus://offline/ref=F4149EE7211DE22B46F26507766933D75D89BE3423C84239EDFCB53212ED1D6CAF285F0DCA29C84208A0DFE2D781F85E2ED821F28895327730R4Q" TargetMode="External"/><Relationship Id="rId135" Type="http://schemas.openxmlformats.org/officeDocument/2006/relationships/hyperlink" Target="consultantplus://offline/ref=9EC80766EB567EF6D23D95EFFADDF68A4830CA69C90DB8D3FC977DE2047EDC67D8A7F81810995BC88A66F8A417CD7FE1BE56074F04B768B64AR1Q" TargetMode="External"/><Relationship Id="rId177" Type="http://schemas.openxmlformats.org/officeDocument/2006/relationships/hyperlink" Target="consultantplus://offline/ref=BF38F072F6E3F5A82D4E8D65420C08C6A9E022C58D4AE8316D672CC2EA653D9B4A0E16F0F8BADA15EDDA05BDD79853EC407D3E27tCk5H" TargetMode="External"/><Relationship Id="rId342" Type="http://schemas.openxmlformats.org/officeDocument/2006/relationships/hyperlink" Target="consultantplus://offline/ref=9EC80766EB567EF6D23D95EFFADDF68A4A3DCB61C702B8D3FC977DE2047EDC67D8A7F81B139B529BDB29F9F8519F6CE3B856054E184BR4Q" TargetMode="External"/><Relationship Id="rId384" Type="http://schemas.openxmlformats.org/officeDocument/2006/relationships/hyperlink" Target="consultantplus://offline/ref=9EC80766EB567EF6D23D95EFFADDF68A4A3FC961C202B8D3FC977DE2047EDC67D8A7F818109959CB8D66F8A417CD7FE1BE56074F04B768B64AR1Q" TargetMode="External"/><Relationship Id="rId591" Type="http://schemas.openxmlformats.org/officeDocument/2006/relationships/hyperlink" Target="http://internet.garant.ru/document/redirect/196235/410" TargetMode="External"/><Relationship Id="rId605" Type="http://schemas.openxmlformats.org/officeDocument/2006/relationships/hyperlink" Target="http://internet.garant.ru/document/redirect/189086/1007" TargetMode="External"/><Relationship Id="rId202" Type="http://schemas.openxmlformats.org/officeDocument/2006/relationships/hyperlink" Target="consultantplus://offline/ref=9EC80766EB567EF6D23D95EFFADDF68A4831C866C303B8D3FC977DE2047EDC67D8A7F818109959CE8A66F8A417CD7FE1BE56074F04B768B64AR1Q" TargetMode="External"/><Relationship Id="rId244" Type="http://schemas.openxmlformats.org/officeDocument/2006/relationships/hyperlink" Target="consultantplus://offline/ref=9EC80766EB567EF6D23D95EFFADDF68A4A3FC961C202B8D3FC977DE2047EDC67D8A7F818129B529BDB29F9F8519F6CE3B856054E184BR4Q" TargetMode="External"/><Relationship Id="rId647" Type="http://schemas.openxmlformats.org/officeDocument/2006/relationships/hyperlink" Target="http://internet.garant.ru/document/redirect/71227460/2036" TargetMode="External"/><Relationship Id="rId689" Type="http://schemas.openxmlformats.org/officeDocument/2006/relationships/hyperlink" Target="http://internet.garant.ru/document/redirect/70596798/10000" TargetMode="External"/><Relationship Id="rId39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286" Type="http://schemas.openxmlformats.org/officeDocument/2006/relationships/hyperlink" Target="consultantplus://offline/ref=9EC80766EB567EF6D23D95EFFADDF68A4A3DCB61C702B8D3FC977DE2047EDC67D8A7F81B109E529BDB29F9F8519F6CE3B856054E184BR4Q" TargetMode="External"/><Relationship Id="rId451" Type="http://schemas.openxmlformats.org/officeDocument/2006/relationships/hyperlink" Target="consultantplus://offline/ref=9EC80766EB567EF6D23D95EFFADDF68A4A3FC961C202B8D3FC977DE2047EDC67D8A7F81810995DCC8A66F8A417CD7FE1BE56074F04B768B64AR1Q" TargetMode="External"/><Relationship Id="rId493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07" Type="http://schemas.openxmlformats.org/officeDocument/2006/relationships/hyperlink" Target="consultantplus://offline/ref=9EC80766EB567EF6D23D95EFFADDF68A4A3DCB61C702B8D3FC977DE2047EDC67D8A7F81810995DC68A66F8A417CD7FE1BE56074F04B768B64AR1Q" TargetMode="External"/><Relationship Id="rId549" Type="http://schemas.openxmlformats.org/officeDocument/2006/relationships/hyperlink" Target="consultantplus://offline/ref=9EC80766EB567EF6D23D95EFFADDF68A4A3DCB61C702B8D3FC977DE2047EDC67D8A7F81810995BC98E66F8A417CD7FE1BE56074F04B768B64AR1Q" TargetMode="External"/><Relationship Id="rId50" Type="http://schemas.openxmlformats.org/officeDocument/2006/relationships/hyperlink" Target="consultantplus://offline/ref=F4149EE7211DE22B46F26507766933D75D8ABD3A21CC4239EDFCB53212ED1D6CAF285F0DCA29C8420EA0DFE2D781F85E2ED821F28895327730R4Q" TargetMode="External"/><Relationship Id="rId104" Type="http://schemas.openxmlformats.org/officeDocument/2006/relationships/hyperlink" Target="consultantplus://offline/ref=9EC80766EB567EF6D23D95EFFADDF68A4A3DC869C602B8D3FC977DE2047EDC67D8A7F8111BCD088BDF60AEF24D9873FDBB480544RFQ" TargetMode="External"/><Relationship Id="rId146" Type="http://schemas.openxmlformats.org/officeDocument/2006/relationships/hyperlink" Target="consultantplus://offline/ref=9EC80766EB567EF6D23D95EFFADDF68A4830CA69C90DB8D3FC977DE2047EDC67D8A7F818109958CB8E66F8A417CD7FE1BE56074F04B768B64AR1Q" TargetMode="External"/><Relationship Id="rId188" Type="http://schemas.openxmlformats.org/officeDocument/2006/relationships/hyperlink" Target="https://internet.garant.ru/" TargetMode="External"/><Relationship Id="rId311" Type="http://schemas.openxmlformats.org/officeDocument/2006/relationships/hyperlink" Target="consultantplus://offline/ref=9EC80766EB567EF6D23D95EFFADDF68A4831C866C80DB8D3FC977DE2047EDC67D8A7F818109959CC8B66F8A417CD7FE1BE56074F04B768B64AR1Q" TargetMode="External"/><Relationship Id="rId353" Type="http://schemas.openxmlformats.org/officeDocument/2006/relationships/hyperlink" Target="consultantplus://offline/ref=9EC80766EB567EF6D23D95EFFADDF68A4A39CE66C607B8D3FC977DE2047EDC67D8A7F818109959C98F66F8A417CD7FE1BE56074F04B768B64AR1Q" TargetMode="External"/><Relationship Id="rId395" Type="http://schemas.openxmlformats.org/officeDocument/2006/relationships/hyperlink" Target="consultantplus://offline/ref=9EC80766EB567EF6D23D95EFFADDF68A4A3FC961C202B8D3FC977DE2047EDC67D8A7F81B16920D9ECE38A1F7548672E2A74A074C41RBQ" TargetMode="External"/><Relationship Id="rId409" Type="http://schemas.openxmlformats.org/officeDocument/2006/relationships/hyperlink" Target="consultantplus://offline/ref=9EC80766EB567EF6D23D95EFFADDF68A4A3FC961C202B8D3FC977DE2047EDC67D8A7F818109958CA8D66F8A417CD7FE1BE56074F04B768B64AR1Q" TargetMode="External"/><Relationship Id="rId560" Type="http://schemas.openxmlformats.org/officeDocument/2006/relationships/hyperlink" Target="consultantplus://offline/ref=9EC80766EB567EF6D23D95EFFADDF68A4A3FC961C202B8D3FC977DE2047EDC67D8A7F818149B529BDB29F9F8519F6CE3B856054E184BR4Q" TargetMode="External"/><Relationship Id="rId92" Type="http://schemas.openxmlformats.org/officeDocument/2006/relationships/hyperlink" Target="consultantplus://offline/ref=F4149EE7211DE22B46F26507766933D75D89BE3423C84239EDFCB53212ED1D6CAF285F0DCA29CE480CA0DFE2D781F85E2ED821F28895327730R4Q" TargetMode="External"/><Relationship Id="rId213" Type="http://schemas.openxmlformats.org/officeDocument/2006/relationships/hyperlink" Target="consultantplus://offline/ref=9EC80766EB567EF6D23D95EFFADDF68A4A3DCB61C702B8D3FC977DE2047EDC67D8A7F81810995DCA8366F8A417CD7FE1BE56074F04B768B64AR1Q" TargetMode="External"/><Relationship Id="rId420" Type="http://schemas.openxmlformats.org/officeDocument/2006/relationships/hyperlink" Target="consultantplus://offline/ref=9EC80766EB567EF6D23D95EFFADDF68A4A3FC961C202B8D3FC977DE2047EDC67D8A7F818109958C98366F8A417CD7FE1BE56074F04B768B64AR1Q" TargetMode="External"/><Relationship Id="rId616" Type="http://schemas.openxmlformats.org/officeDocument/2006/relationships/hyperlink" Target="http://internet.garant.ru/document/redirect/10200300/0" TargetMode="External"/><Relationship Id="rId658" Type="http://schemas.openxmlformats.org/officeDocument/2006/relationships/hyperlink" Target="http://internet.garant.ru/document/redirect/71227460/20414" TargetMode="External"/><Relationship Id="rId255" Type="http://schemas.openxmlformats.org/officeDocument/2006/relationships/hyperlink" Target="consultantplus://offline/ref=9EC80766EB567EF6D23D95EFFADDF68A4A3DCB61C702B8D3FC977DE2047EDC67D8A7F81810995DC98E66F8A417CD7FE1BE56074F04B768B64AR1Q" TargetMode="External"/><Relationship Id="rId297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462" Type="http://schemas.openxmlformats.org/officeDocument/2006/relationships/hyperlink" Target="consultantplus://offline/ref=9EC80766EB567EF6D23D95EFFADDF68A4A3FC961C202B8D3FC977DE2047EDC67D8A7F81810995DCB8366F8A417CD7FE1BE56074F04B768B64AR1Q" TargetMode="External"/><Relationship Id="rId518" Type="http://schemas.openxmlformats.org/officeDocument/2006/relationships/hyperlink" Target="consultantplus://offline/ref=9EC80766EB567EF6D23D95EFFADDF68A4138C960C00FE5D9F4CE71E003718370DFEEF41910995FC68139FDB1069570E4A748065018B56A4BR5Q" TargetMode="External"/><Relationship Id="rId115" Type="http://schemas.openxmlformats.org/officeDocument/2006/relationships/hyperlink" Target="consultantplus://offline/ref=9EC80766EB567EF6D23D95EFFADDF68A4830CA69C90DB8D3FC977DE2047EDC67D8A7F818109958CD8E66F8A417CD7FE1BE56074F04B768B64AR1Q" TargetMode="External"/><Relationship Id="rId157" Type="http://schemas.openxmlformats.org/officeDocument/2006/relationships/hyperlink" Target="consultantplus://offline/ref=9EC80766EB567EF6D23D95EFFADDF68A4830CA69C90DB8D3FC977DE2047EDC67D8A7F81810995BCB8266F8A417CD7FE1BE56074F04B768B64AR1Q" TargetMode="External"/><Relationship Id="rId322" Type="http://schemas.openxmlformats.org/officeDocument/2006/relationships/hyperlink" Target="consultantplus://offline/ref=9EC80766EB567EF6D23D95EFFADDF68A4A3DCB61C702B8D3FC977DE2047EDC67D8A7F81B1298529BDB29F9F8519F6CE3B856054E184BR4Q" TargetMode="External"/><Relationship Id="rId364" Type="http://schemas.openxmlformats.org/officeDocument/2006/relationships/hyperlink" Target="consultantplus://offline/ref=9EC80766EB567EF6D23D95EFFADDF68A4A3FC961C202B8D3FC977DE2047EDC67D8A7F81F1BCD088BDF60AEF24D9873FDBB480544RFQ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DCE1EFA4C93DD91DA3D2F5AD4A8DFAA24DE1866C1B6462B11AA9E5F6902E8A29E76F3266800C5C97DF2A7204ECy1Q2Q" TargetMode="External"/><Relationship Id="rId2" Type="http://schemas.openxmlformats.org/officeDocument/2006/relationships/hyperlink" Target="consultantplus://offline/ref=77304FEF0BD40E09585A94ED07D97859C965A24FEA46B954B20DFB10EBF9B70703A63C6730BFB925E8D2C5EAB141502C3ABB45684797F46852n2K" TargetMode="External"/><Relationship Id="rId1" Type="http://schemas.openxmlformats.org/officeDocument/2006/relationships/hyperlink" Target="consultantplus://offline/ref=DCE1EFA4C93DD91DA3D2F5AD4A8DFAA24DE1866C1B6462B11AA9E5F6902E8A29E76F3266800C5C97DF2A7204ECy1Q2Q" TargetMode="External"/><Relationship Id="rId4" Type="http://schemas.openxmlformats.org/officeDocument/2006/relationships/hyperlink" Target="https://store.icao.int/en/annexes/annex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E10D-9EBD-40CE-BB6B-05E3FE06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203</Pages>
  <Words>56895</Words>
  <Characters>324306</Characters>
  <Application>Microsoft Office Word</Application>
  <DocSecurity>0</DocSecurity>
  <Lines>2702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Чаплинская София Сергеевна</dc:creator>
  <cp:keywords/>
  <dc:description/>
  <cp:lastModifiedBy>Чаплинская София Сергеевна</cp:lastModifiedBy>
  <cp:revision>4</cp:revision>
  <dcterms:created xsi:type="dcterms:W3CDTF">2022-11-08T12:37:00Z</dcterms:created>
  <dcterms:modified xsi:type="dcterms:W3CDTF">2022-11-09T07:36:00Z</dcterms:modified>
</cp:coreProperties>
</file>